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54F66043" w:rsidR="0009502C" w:rsidRPr="00A2550B" w:rsidRDefault="00CF58B9" w:rsidP="0009502C">
      <w:pPr>
        <w:jc w:val="center"/>
        <w:rPr>
          <w:rFonts w:asciiTheme="minorHAnsi" w:hAnsiTheme="minorHAnsi" w:cstheme="minorHAnsi"/>
          <w:b/>
          <w:szCs w:val="24"/>
        </w:rPr>
      </w:pPr>
      <w:bookmarkStart w:id="0" w:name="_Hlk82682691"/>
      <w:r>
        <w:rPr>
          <w:rFonts w:asciiTheme="minorHAnsi" w:hAnsiTheme="minorHAnsi" w:cstheme="minorHAnsi"/>
          <w:b/>
          <w:szCs w:val="24"/>
        </w:rPr>
        <w:t xml:space="preserve">RFP </w:t>
      </w:r>
      <w:r w:rsidRPr="00CF58B9">
        <w:rPr>
          <w:rFonts w:asciiTheme="minorHAnsi" w:hAnsiTheme="minorHAnsi" w:cstheme="minorHAnsi"/>
          <w:b/>
          <w:szCs w:val="24"/>
        </w:rPr>
        <w:t>22-69116</w:t>
      </w:r>
      <w:bookmarkEnd w:id="0"/>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50B3ACD3" w:rsidR="0009502C" w:rsidRPr="00A2550B" w:rsidRDefault="0009502C" w:rsidP="00CC7B2C">
      <w:pPr>
        <w:rPr>
          <w:rFonts w:asciiTheme="minorHAnsi" w:hAnsiTheme="minorHAnsi" w:cstheme="minorHAnsi"/>
          <w:b/>
          <w:szCs w:val="24"/>
        </w:rPr>
      </w:pPr>
      <w:r w:rsidRPr="00A2550B">
        <w:rPr>
          <w:rFonts w:asciiTheme="minorHAnsi" w:hAnsiTheme="minorHAnsi" w:cstheme="minorHAnsi"/>
          <w:b/>
          <w:szCs w:val="24"/>
        </w:rPr>
        <w:t>Instructions:  Please provide answers in the</w:t>
      </w:r>
      <w:r w:rsidR="009240B1">
        <w:rPr>
          <w:rFonts w:asciiTheme="minorHAnsi" w:hAnsiTheme="minorHAnsi" w:cstheme="minorHAnsi"/>
          <w:b/>
          <w:szCs w:val="24"/>
        </w:rPr>
        <w:t xml:space="preserve"> yellow</w:t>
      </w:r>
      <w:r w:rsidRPr="00A2550B">
        <w:rPr>
          <w:rFonts w:asciiTheme="minorHAnsi" w:hAnsiTheme="minorHAnsi" w:cstheme="minorHAnsi"/>
          <w:b/>
          <w:szCs w:val="24"/>
        </w:rPr>
        <w:t xml:space="preserve"> shaded areas to all questions.  Reference all attachments in</w:t>
      </w:r>
      <w:r w:rsidR="002960D5" w:rsidRPr="00A2550B">
        <w:rPr>
          <w:rFonts w:asciiTheme="minorHAnsi" w:hAnsiTheme="minorHAnsi" w:cstheme="minorHAnsi"/>
          <w:b/>
          <w:szCs w:val="24"/>
        </w:rPr>
        <w:t xml:space="preserve"> the</w:t>
      </w:r>
      <w:r w:rsidR="009240B1">
        <w:rPr>
          <w:rFonts w:asciiTheme="minorHAnsi" w:hAnsiTheme="minorHAnsi" w:cstheme="minorHAnsi"/>
          <w:b/>
          <w:szCs w:val="24"/>
        </w:rPr>
        <w:t xml:space="preserve"> yellow</w:t>
      </w:r>
      <w:r w:rsidR="002960D5" w:rsidRPr="00A2550B">
        <w:rPr>
          <w:rFonts w:asciiTheme="minorHAnsi" w:hAnsiTheme="minorHAnsi" w:cstheme="minorHAnsi"/>
          <w:b/>
          <w:szCs w:val="24"/>
        </w:rPr>
        <w:t xml:space="preserve"> shaded area</w:t>
      </w:r>
      <w:r w:rsidR="009240B1">
        <w:rPr>
          <w:rFonts w:asciiTheme="minorHAnsi" w:hAnsiTheme="minorHAnsi" w:cstheme="minorHAnsi"/>
          <w:b/>
          <w:szCs w:val="24"/>
        </w:rPr>
        <w:t>s</w:t>
      </w:r>
      <w:r w:rsidRPr="00A2550B">
        <w:rPr>
          <w:rFonts w:asciiTheme="minorHAnsi" w:hAnsiTheme="minorHAnsi" w:cstheme="minorHAnsi"/>
          <w:b/>
          <w:szCs w:val="24"/>
        </w:rPr>
        <w:t xml:space="preserve">.   </w:t>
      </w:r>
    </w:p>
    <w:p w14:paraId="2AD655CB" w14:textId="77777777" w:rsidR="0009502C" w:rsidRPr="00A2550B" w:rsidRDefault="0009502C" w:rsidP="00CC7B2C">
      <w:pPr>
        <w:rPr>
          <w:rFonts w:asciiTheme="minorHAnsi" w:hAnsiTheme="minorHAnsi" w:cstheme="minorHAnsi"/>
          <w:b/>
          <w:i/>
          <w:szCs w:val="24"/>
        </w:rPr>
      </w:pPr>
    </w:p>
    <w:p w14:paraId="7BA6175F" w14:textId="77777777" w:rsidR="0009502C" w:rsidRPr="00A2550B" w:rsidRDefault="0009502C" w:rsidP="00CC7B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CC7B2C">
      <w:pPr>
        <w:rPr>
          <w:rFonts w:asciiTheme="minorHAnsi" w:hAnsiTheme="minorHAnsi" w:cstheme="minorHAnsi"/>
          <w:szCs w:val="24"/>
        </w:rPr>
      </w:pPr>
    </w:p>
    <w:p w14:paraId="5BD99EEB" w14:textId="62969785" w:rsidR="0009502C" w:rsidRPr="00A2550B" w:rsidRDefault="0009502C" w:rsidP="00CC7B2C">
      <w:pPr>
        <w:widowControl/>
        <w:numPr>
          <w:ilvl w:val="2"/>
          <w:numId w:val="15"/>
        </w:numPr>
        <w:rPr>
          <w:rFonts w:asciiTheme="minorHAnsi" w:hAnsiTheme="minorHAnsi" w:cstheme="minorHAnsi"/>
          <w:szCs w:val="24"/>
        </w:rPr>
      </w:pPr>
      <w:r w:rsidRPr="009240B1">
        <w:rPr>
          <w:rFonts w:asciiTheme="minorHAnsi" w:hAnsiTheme="minorHAnsi" w:cstheme="minorHAnsi"/>
          <w:b/>
          <w:szCs w:val="24"/>
        </w:rPr>
        <w:t>General</w:t>
      </w:r>
      <w:r w:rsidR="00FD5220" w:rsidRPr="009240B1">
        <w:rPr>
          <w:rFonts w:asciiTheme="minorHAnsi" w:hAnsiTheme="minorHAnsi" w:cstheme="minorHAnsi"/>
          <w:b/>
          <w:szCs w:val="24"/>
        </w:rPr>
        <w:t xml:space="preserve"> (optional)</w:t>
      </w:r>
      <w:r w:rsidRPr="009240B1">
        <w:rPr>
          <w:rFonts w:asciiTheme="minorHAnsi" w:hAnsiTheme="minorHAnsi" w:cstheme="minorHAnsi"/>
          <w:b/>
          <w:szCs w:val="24"/>
        </w:rPr>
        <w:t xml:space="preserve"> -</w:t>
      </w:r>
      <w:r w:rsidRPr="009240B1">
        <w:rPr>
          <w:rFonts w:asciiTheme="minorHAnsi" w:hAnsiTheme="minorHAnsi" w:cstheme="minorHAnsi"/>
          <w:szCs w:val="24"/>
        </w:rPr>
        <w:t xml:space="preserve"> </w:t>
      </w:r>
      <w:r w:rsidRPr="00A2550B">
        <w:rPr>
          <w:rFonts w:asciiTheme="minorHAnsi" w:hAnsiTheme="minorHAnsi" w:cstheme="minorHAnsi"/>
          <w:szCs w:val="24"/>
        </w:rPr>
        <w:t xml:space="preserve">Please introduce or summarize any information the Respondent deems relevant or important to the State’s successful acquisition of the products and/or services requested in this RFP. </w:t>
      </w:r>
      <w:r w:rsidR="00CC7B2C">
        <w:rPr>
          <w:rFonts w:asciiTheme="minorHAnsi" w:hAnsiTheme="minorHAnsi" w:cstheme="minorHAnsi"/>
          <w:szCs w:val="24"/>
        </w:rPr>
        <w:br/>
      </w:r>
    </w:p>
    <w:tbl>
      <w:tblPr>
        <w:tblW w:w="13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7"/>
      </w:tblGrid>
      <w:tr w:rsidR="0009502C" w:rsidRPr="00A2550B" w14:paraId="46FBCB25" w14:textId="77777777" w:rsidTr="009240B1">
        <w:trPr>
          <w:trHeight w:val="270"/>
        </w:trPr>
        <w:tc>
          <w:tcPr>
            <w:tcW w:w="13037" w:type="dxa"/>
            <w:shd w:val="clear" w:color="auto" w:fill="FFFF99"/>
          </w:tcPr>
          <w:p w14:paraId="19876952" w14:textId="6A8F41F7" w:rsidR="00973F1E" w:rsidRPr="00AA2D60" w:rsidRDefault="00973F1E" w:rsidP="00140167">
            <w:pPr>
              <w:rPr>
                <w:rFonts w:asciiTheme="minorHAnsi" w:hAnsiTheme="minorHAnsi" w:cstheme="majorHAnsi"/>
                <w:sz w:val="22"/>
                <w:szCs w:val="22"/>
              </w:rPr>
            </w:pPr>
            <w:r w:rsidRPr="00AA2D60">
              <w:rPr>
                <w:rFonts w:asciiTheme="minorHAnsi" w:hAnsiTheme="minorHAnsi" w:cstheme="majorHAnsi"/>
                <w:sz w:val="22"/>
                <w:szCs w:val="22"/>
              </w:rPr>
              <w:t>Lifeline Youth &amp; Family Services, Inc. (Lifeline) is a family and youth services organization with over 50 years of experience and success behind it. Early efforts focused on residential care for youth, but in 2000, Lifeline began providing home- and community-based services to families engaged with child welfare services and probation. We quickly saw the effectiveness—both in cost and results—of engaging youth and families, in their own homes and within the community.</w:t>
            </w:r>
          </w:p>
          <w:p w14:paraId="7AE01FDD" w14:textId="77777777" w:rsidR="00973F1E" w:rsidRPr="00AA2D60" w:rsidRDefault="00973F1E" w:rsidP="00140167">
            <w:pPr>
              <w:rPr>
                <w:rFonts w:asciiTheme="minorHAnsi" w:hAnsiTheme="minorHAnsi" w:cstheme="majorHAnsi"/>
                <w:sz w:val="22"/>
                <w:szCs w:val="22"/>
              </w:rPr>
            </w:pPr>
          </w:p>
          <w:p w14:paraId="03336084" w14:textId="7CDB5758" w:rsidR="00973F1E" w:rsidRPr="00AA2D60" w:rsidRDefault="00973F1E" w:rsidP="00140167">
            <w:pPr>
              <w:rPr>
                <w:rFonts w:asciiTheme="minorHAnsi" w:hAnsiTheme="minorHAnsi" w:cstheme="majorHAnsi"/>
                <w:sz w:val="22"/>
                <w:szCs w:val="22"/>
              </w:rPr>
            </w:pPr>
            <w:r w:rsidRPr="00AA2D60">
              <w:rPr>
                <w:rFonts w:asciiTheme="minorHAnsi" w:hAnsiTheme="minorHAnsi" w:cstheme="majorHAnsi"/>
                <w:sz w:val="22"/>
                <w:szCs w:val="22"/>
              </w:rPr>
              <w:t xml:space="preserve">Over the years, our organization has grown from a local provider to one of the largest statewide service providers in </w:t>
            </w:r>
            <w:r w:rsidRPr="00AA2D60">
              <w:rPr>
                <w:rFonts w:asciiTheme="minorHAnsi" w:hAnsiTheme="minorHAnsi" w:cstheme="majorHAnsi"/>
                <w:color w:val="000000" w:themeColor="text1"/>
                <w:sz w:val="22"/>
                <w:szCs w:val="22"/>
              </w:rPr>
              <w:t>Indiana. We have staff located throughout the state and satellite offices in each region to meet the needs of more than 5,500 families—representing n</w:t>
            </w:r>
            <w:r w:rsidRPr="00AA2D60">
              <w:rPr>
                <w:rFonts w:asciiTheme="minorHAnsi" w:hAnsiTheme="minorHAnsi" w:cstheme="majorHAnsi"/>
                <w:sz w:val="22"/>
                <w:szCs w:val="22"/>
              </w:rPr>
              <w:t>early 20,000 individuals—per year.  With the financial, technical, and clinical resources and experience acquired by our team, we are well-poised to deliver Adoption and Guardianship Support Services to families statewide.</w:t>
            </w:r>
          </w:p>
          <w:p w14:paraId="650A6BE9" w14:textId="16C28174" w:rsidR="00973F1E" w:rsidRDefault="00973F1E" w:rsidP="00140167">
            <w:pPr>
              <w:rPr>
                <w:rFonts w:asciiTheme="majorHAnsi" w:hAnsiTheme="majorHAnsi" w:cstheme="majorHAnsi"/>
                <w:sz w:val="22"/>
                <w:szCs w:val="22"/>
              </w:rPr>
            </w:pPr>
          </w:p>
          <w:p w14:paraId="0783B39D" w14:textId="77777777" w:rsidR="00AA2D60" w:rsidRPr="00140167" w:rsidRDefault="00AA2D60" w:rsidP="00140167">
            <w:pPr>
              <w:rPr>
                <w:rFonts w:asciiTheme="minorHAnsi" w:hAnsiTheme="minorHAnsi" w:cstheme="majorHAnsi"/>
                <w:sz w:val="22"/>
                <w:szCs w:val="22"/>
              </w:rPr>
            </w:pPr>
            <w:r w:rsidRPr="00140167">
              <w:rPr>
                <w:rFonts w:asciiTheme="minorHAnsi" w:hAnsiTheme="minorHAnsi" w:cstheme="majorHAnsi"/>
                <w:sz w:val="22"/>
                <w:szCs w:val="22"/>
              </w:rPr>
              <w:t>The chart below offers a “snapshot” of our growth and development over the years, from just prior to the launch of our home-based services program to the present day.</w:t>
            </w:r>
          </w:p>
          <w:p w14:paraId="3EECEE59" w14:textId="5EC26CE2" w:rsidR="00AA2D60" w:rsidRDefault="00AA2D60" w:rsidP="00973F1E">
            <w:pP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2135"/>
              <w:gridCol w:w="2135"/>
              <w:gridCol w:w="2135"/>
              <w:gridCol w:w="2135"/>
              <w:gridCol w:w="2135"/>
              <w:gridCol w:w="2136"/>
            </w:tblGrid>
            <w:tr w:rsidR="00AA2D60" w14:paraId="4A3DAD46" w14:textId="77777777" w:rsidTr="00AA2D60">
              <w:tc>
                <w:tcPr>
                  <w:tcW w:w="2135" w:type="dxa"/>
                </w:tcPr>
                <w:p w14:paraId="12206D2C" w14:textId="77777777" w:rsidR="00AA2D60" w:rsidRPr="00140167" w:rsidRDefault="00AA2D60" w:rsidP="00AA2D60">
                  <w:pPr>
                    <w:rPr>
                      <w:rFonts w:asciiTheme="minorHAnsi" w:hAnsiTheme="minorHAnsi" w:cstheme="majorHAnsi"/>
                      <w:color w:val="000000" w:themeColor="text1"/>
                      <w:sz w:val="22"/>
                      <w:szCs w:val="22"/>
                    </w:rPr>
                  </w:pPr>
                </w:p>
              </w:tc>
              <w:tc>
                <w:tcPr>
                  <w:tcW w:w="2135" w:type="dxa"/>
                </w:tcPr>
                <w:p w14:paraId="0108E643" w14:textId="082C82BF"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b/>
                      <w:color w:val="000000" w:themeColor="text1"/>
                      <w:sz w:val="20"/>
                    </w:rPr>
                    <w:t>1999</w:t>
                  </w:r>
                </w:p>
              </w:tc>
              <w:tc>
                <w:tcPr>
                  <w:tcW w:w="2135" w:type="dxa"/>
                </w:tcPr>
                <w:p w14:paraId="4D76516F" w14:textId="2EA09DDF"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b/>
                      <w:color w:val="000000" w:themeColor="text1"/>
                      <w:sz w:val="20"/>
                    </w:rPr>
                    <w:t>2004</w:t>
                  </w:r>
                </w:p>
              </w:tc>
              <w:tc>
                <w:tcPr>
                  <w:tcW w:w="2135" w:type="dxa"/>
                </w:tcPr>
                <w:p w14:paraId="4F1EF8E6" w14:textId="62D54E99"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b/>
                      <w:color w:val="000000" w:themeColor="text1"/>
                      <w:sz w:val="20"/>
                    </w:rPr>
                    <w:t>2009</w:t>
                  </w:r>
                </w:p>
              </w:tc>
              <w:tc>
                <w:tcPr>
                  <w:tcW w:w="2135" w:type="dxa"/>
                </w:tcPr>
                <w:p w14:paraId="723F723C" w14:textId="2C353493"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b/>
                      <w:color w:val="000000" w:themeColor="text1"/>
                      <w:sz w:val="20"/>
                    </w:rPr>
                    <w:t>2017</w:t>
                  </w:r>
                </w:p>
              </w:tc>
              <w:tc>
                <w:tcPr>
                  <w:tcW w:w="2136" w:type="dxa"/>
                </w:tcPr>
                <w:p w14:paraId="070E4A1B" w14:textId="32C28749"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b/>
                      <w:color w:val="000000" w:themeColor="text1"/>
                      <w:sz w:val="20"/>
                    </w:rPr>
                    <w:t>2021 (projected)</w:t>
                  </w:r>
                </w:p>
              </w:tc>
            </w:tr>
            <w:tr w:rsidR="00AA2D60" w14:paraId="35100317" w14:textId="77777777" w:rsidTr="00AA2D60">
              <w:tc>
                <w:tcPr>
                  <w:tcW w:w="2135" w:type="dxa"/>
                </w:tcPr>
                <w:p w14:paraId="3B2D2A80" w14:textId="6CD332E2"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Clients Served</w:t>
                  </w:r>
                </w:p>
              </w:tc>
              <w:tc>
                <w:tcPr>
                  <w:tcW w:w="2135" w:type="dxa"/>
                </w:tcPr>
                <w:p w14:paraId="4EC442B2" w14:textId="7D53FD5C"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715</w:t>
                  </w:r>
                </w:p>
              </w:tc>
              <w:tc>
                <w:tcPr>
                  <w:tcW w:w="2135" w:type="dxa"/>
                </w:tcPr>
                <w:p w14:paraId="5A3F8A78" w14:textId="1A2BBCF8"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2,880</w:t>
                  </w:r>
                </w:p>
              </w:tc>
              <w:tc>
                <w:tcPr>
                  <w:tcW w:w="2135" w:type="dxa"/>
                </w:tcPr>
                <w:p w14:paraId="52AFF555" w14:textId="1AFD2407"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8,772</w:t>
                  </w:r>
                </w:p>
              </w:tc>
              <w:tc>
                <w:tcPr>
                  <w:tcW w:w="2135" w:type="dxa"/>
                </w:tcPr>
                <w:p w14:paraId="4363B29E" w14:textId="7C5BE147"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19,174</w:t>
                  </w:r>
                </w:p>
              </w:tc>
              <w:tc>
                <w:tcPr>
                  <w:tcW w:w="2136" w:type="dxa"/>
                </w:tcPr>
                <w:p w14:paraId="62C83116" w14:textId="6BDE5E98"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20,000+</w:t>
                  </w:r>
                </w:p>
              </w:tc>
            </w:tr>
            <w:tr w:rsidR="00AA2D60" w14:paraId="47F86831" w14:textId="77777777" w:rsidTr="00AA2D60">
              <w:tc>
                <w:tcPr>
                  <w:tcW w:w="2135" w:type="dxa"/>
                </w:tcPr>
                <w:p w14:paraId="42536AFD" w14:textId="4CDFEC85"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Annual Budget</w:t>
                  </w:r>
                </w:p>
              </w:tc>
              <w:tc>
                <w:tcPr>
                  <w:tcW w:w="2135" w:type="dxa"/>
                </w:tcPr>
                <w:p w14:paraId="153C3964" w14:textId="45819B88"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$1,825,892</w:t>
                  </w:r>
                </w:p>
              </w:tc>
              <w:tc>
                <w:tcPr>
                  <w:tcW w:w="2135" w:type="dxa"/>
                </w:tcPr>
                <w:p w14:paraId="42725DC3" w14:textId="18389BDB"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$4,034,706</w:t>
                  </w:r>
                </w:p>
              </w:tc>
              <w:tc>
                <w:tcPr>
                  <w:tcW w:w="2135" w:type="dxa"/>
                </w:tcPr>
                <w:p w14:paraId="3883D0AA" w14:textId="4EBFE62B"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$11,357,465</w:t>
                  </w:r>
                </w:p>
              </w:tc>
              <w:tc>
                <w:tcPr>
                  <w:tcW w:w="2135" w:type="dxa"/>
                </w:tcPr>
                <w:p w14:paraId="33E8E6E5" w14:textId="32EDCFA5"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$32,757,691</w:t>
                  </w:r>
                </w:p>
              </w:tc>
              <w:tc>
                <w:tcPr>
                  <w:tcW w:w="2136" w:type="dxa"/>
                </w:tcPr>
                <w:p w14:paraId="08EEB091" w14:textId="6D92255A" w:rsidR="00AA2D60" w:rsidRPr="00140167" w:rsidRDefault="00140167" w:rsidP="00AA2D60">
                  <w:pPr>
                    <w:rPr>
                      <w:rFonts w:asciiTheme="minorHAnsi" w:hAnsiTheme="minorHAnsi" w:cstheme="majorHAnsi"/>
                      <w:color w:val="000000" w:themeColor="text1"/>
                      <w:sz w:val="22"/>
                      <w:szCs w:val="22"/>
                    </w:rPr>
                  </w:pPr>
                  <w:r>
                    <w:rPr>
                      <w:rFonts w:asciiTheme="minorHAnsi" w:hAnsiTheme="minorHAnsi"/>
                      <w:color w:val="000000" w:themeColor="text1"/>
                      <w:sz w:val="20"/>
                    </w:rPr>
                    <w:t>$41,080,959</w:t>
                  </w:r>
                </w:p>
              </w:tc>
            </w:tr>
            <w:tr w:rsidR="00AA2D60" w14:paraId="77F17D98" w14:textId="77777777" w:rsidTr="00AA2D60">
              <w:tc>
                <w:tcPr>
                  <w:tcW w:w="2135" w:type="dxa"/>
                </w:tcPr>
                <w:p w14:paraId="1FC1FE83" w14:textId="0B2238D9"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Assets</w:t>
                  </w:r>
                </w:p>
              </w:tc>
              <w:tc>
                <w:tcPr>
                  <w:tcW w:w="2135" w:type="dxa"/>
                </w:tcPr>
                <w:p w14:paraId="704DB1D7" w14:textId="3AEBA058"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$1,150,600</w:t>
                  </w:r>
                </w:p>
              </w:tc>
              <w:tc>
                <w:tcPr>
                  <w:tcW w:w="2135" w:type="dxa"/>
                </w:tcPr>
                <w:p w14:paraId="6FAC8588" w14:textId="7C731CB1"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$2,106,065</w:t>
                  </w:r>
                </w:p>
              </w:tc>
              <w:tc>
                <w:tcPr>
                  <w:tcW w:w="2135" w:type="dxa"/>
                </w:tcPr>
                <w:p w14:paraId="488B9922" w14:textId="6720B280"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$4,794,615</w:t>
                  </w:r>
                </w:p>
              </w:tc>
              <w:tc>
                <w:tcPr>
                  <w:tcW w:w="2135" w:type="dxa"/>
                </w:tcPr>
                <w:p w14:paraId="2E7E8864" w14:textId="6C6CD09C"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$6,335,948</w:t>
                  </w:r>
                </w:p>
              </w:tc>
              <w:tc>
                <w:tcPr>
                  <w:tcW w:w="2136" w:type="dxa"/>
                </w:tcPr>
                <w:p w14:paraId="47433267" w14:textId="258BD108"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$8 million +</w:t>
                  </w:r>
                </w:p>
              </w:tc>
            </w:tr>
            <w:tr w:rsidR="00AA2D60" w14:paraId="6361975A" w14:textId="77777777" w:rsidTr="00AA2D60">
              <w:tc>
                <w:tcPr>
                  <w:tcW w:w="2135" w:type="dxa"/>
                </w:tcPr>
                <w:p w14:paraId="066C2ACE" w14:textId="7FDEEA28"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Staff Size</w:t>
                  </w:r>
                </w:p>
              </w:tc>
              <w:tc>
                <w:tcPr>
                  <w:tcW w:w="2135" w:type="dxa"/>
                </w:tcPr>
                <w:p w14:paraId="7EB2DA9A" w14:textId="25CA00F6"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45</w:t>
                  </w:r>
                </w:p>
              </w:tc>
              <w:tc>
                <w:tcPr>
                  <w:tcW w:w="2135" w:type="dxa"/>
                </w:tcPr>
                <w:p w14:paraId="2E7947DF" w14:textId="51939DBB"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80</w:t>
                  </w:r>
                </w:p>
              </w:tc>
              <w:tc>
                <w:tcPr>
                  <w:tcW w:w="2135" w:type="dxa"/>
                </w:tcPr>
                <w:p w14:paraId="7DC70EA6" w14:textId="2716E9E6"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224</w:t>
                  </w:r>
                </w:p>
              </w:tc>
              <w:tc>
                <w:tcPr>
                  <w:tcW w:w="2135" w:type="dxa"/>
                </w:tcPr>
                <w:p w14:paraId="5889F1EF" w14:textId="3517E3AA"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505</w:t>
                  </w:r>
                </w:p>
              </w:tc>
              <w:tc>
                <w:tcPr>
                  <w:tcW w:w="2136" w:type="dxa"/>
                </w:tcPr>
                <w:p w14:paraId="3F1352F0" w14:textId="7085B2B1" w:rsidR="00AA2D60" w:rsidRPr="00140167" w:rsidRDefault="00AA2D60" w:rsidP="00AA2D60">
                  <w:pPr>
                    <w:rPr>
                      <w:rFonts w:asciiTheme="minorHAnsi" w:hAnsiTheme="minorHAnsi" w:cstheme="majorHAnsi"/>
                      <w:color w:val="000000" w:themeColor="text1"/>
                      <w:sz w:val="22"/>
                      <w:szCs w:val="22"/>
                    </w:rPr>
                  </w:pPr>
                  <w:r w:rsidRPr="00140167">
                    <w:rPr>
                      <w:rFonts w:asciiTheme="minorHAnsi" w:hAnsiTheme="minorHAnsi"/>
                      <w:color w:val="000000" w:themeColor="text1"/>
                      <w:sz w:val="20"/>
                    </w:rPr>
                    <w:t>600+</w:t>
                  </w:r>
                </w:p>
              </w:tc>
            </w:tr>
          </w:tbl>
          <w:p w14:paraId="292C8601" w14:textId="72048D6E" w:rsidR="00140167" w:rsidRDefault="00140167" w:rsidP="00973F1E">
            <w:pPr>
              <w:rPr>
                <w:rFonts w:asciiTheme="majorHAnsi" w:hAnsiTheme="majorHAnsi" w:cstheme="majorHAnsi"/>
                <w:sz w:val="22"/>
                <w:szCs w:val="22"/>
              </w:rPr>
            </w:pPr>
          </w:p>
          <w:p w14:paraId="33B2A774" w14:textId="77777777" w:rsidR="00140167" w:rsidRDefault="00140167" w:rsidP="00973F1E">
            <w:pPr>
              <w:rPr>
                <w:rFonts w:asciiTheme="majorHAnsi" w:hAnsiTheme="majorHAnsi" w:cstheme="majorHAnsi"/>
                <w:sz w:val="22"/>
                <w:szCs w:val="22"/>
              </w:rPr>
            </w:pPr>
          </w:p>
          <w:p w14:paraId="7A30440C" w14:textId="17EC822B" w:rsidR="002146E7" w:rsidRPr="00724724" w:rsidRDefault="002146E7" w:rsidP="00973F1E">
            <w:pPr>
              <w:rPr>
                <w:rFonts w:asciiTheme="minorHAnsi" w:hAnsiTheme="minorHAnsi" w:cstheme="majorHAnsi"/>
                <w:sz w:val="22"/>
                <w:szCs w:val="22"/>
              </w:rPr>
            </w:pPr>
            <w:r w:rsidRPr="00724724">
              <w:rPr>
                <w:rFonts w:asciiTheme="minorHAnsi" w:hAnsiTheme="minorHAnsi" w:cstheme="majorHAnsi"/>
                <w:sz w:val="22"/>
                <w:szCs w:val="22"/>
              </w:rPr>
              <w:lastRenderedPageBreak/>
              <w:t xml:space="preserve">Lifeline is also actively pursuing Medicaid opportunities to be able to provide therapeutic options for families beyond </w:t>
            </w:r>
            <w:r w:rsidR="00555E8E">
              <w:rPr>
                <w:rFonts w:asciiTheme="minorHAnsi" w:hAnsiTheme="minorHAnsi" w:cstheme="majorHAnsi"/>
                <w:sz w:val="22"/>
                <w:szCs w:val="22"/>
              </w:rPr>
              <w:t>their engagement with the</w:t>
            </w:r>
            <w:r w:rsidRPr="00724724">
              <w:rPr>
                <w:rFonts w:asciiTheme="minorHAnsi" w:hAnsiTheme="minorHAnsi" w:cstheme="majorHAnsi"/>
                <w:sz w:val="22"/>
                <w:szCs w:val="22"/>
              </w:rPr>
              <w:t xml:space="preserve"> Department of Child Services, increasing the stabilization and long-term success of families.</w:t>
            </w:r>
          </w:p>
          <w:p w14:paraId="6FE9A5CC" w14:textId="77777777" w:rsidR="002146E7" w:rsidRDefault="002146E7" w:rsidP="00973F1E">
            <w:pPr>
              <w:rPr>
                <w:rFonts w:asciiTheme="minorHAnsi" w:hAnsiTheme="minorHAnsi" w:cstheme="majorHAnsi"/>
                <w:color w:val="000000" w:themeColor="text1"/>
                <w:sz w:val="22"/>
                <w:szCs w:val="22"/>
              </w:rPr>
            </w:pPr>
          </w:p>
          <w:p w14:paraId="5BDAC02F" w14:textId="28AF80B7" w:rsidR="00973F1E" w:rsidRPr="00AA2D60" w:rsidRDefault="00973F1E" w:rsidP="00973F1E">
            <w:pPr>
              <w:rPr>
                <w:rFonts w:asciiTheme="minorHAnsi" w:hAnsiTheme="minorHAnsi" w:cstheme="majorHAnsi"/>
                <w:color w:val="000000" w:themeColor="text1"/>
                <w:sz w:val="22"/>
                <w:szCs w:val="22"/>
              </w:rPr>
            </w:pPr>
            <w:r w:rsidRPr="00AA2D60">
              <w:rPr>
                <w:rFonts w:asciiTheme="minorHAnsi" w:hAnsiTheme="minorHAnsi" w:cstheme="majorHAnsi"/>
                <w:color w:val="000000" w:themeColor="text1"/>
                <w:sz w:val="22"/>
                <w:szCs w:val="22"/>
              </w:rPr>
              <w:t xml:space="preserve">Simply stated, Lifeline has the </w:t>
            </w:r>
            <w:r w:rsidRPr="00AA2D60">
              <w:rPr>
                <w:rFonts w:asciiTheme="minorHAnsi" w:hAnsiTheme="minorHAnsi" w:cstheme="majorHAnsi"/>
                <w:color w:val="000000" w:themeColor="text1"/>
                <w:sz w:val="22"/>
                <w:szCs w:val="22"/>
                <w:u w:val="single"/>
              </w:rPr>
              <w:t>reliability</w:t>
            </w:r>
            <w:r w:rsidRPr="00AA2D60">
              <w:rPr>
                <w:rFonts w:asciiTheme="minorHAnsi" w:hAnsiTheme="minorHAnsi" w:cstheme="majorHAnsi"/>
                <w:color w:val="000000" w:themeColor="text1"/>
                <w:sz w:val="22"/>
                <w:szCs w:val="22"/>
              </w:rPr>
              <w:t xml:space="preserve">, </w:t>
            </w:r>
            <w:r w:rsidRPr="00AA2D60">
              <w:rPr>
                <w:rFonts w:asciiTheme="minorHAnsi" w:hAnsiTheme="minorHAnsi" w:cstheme="majorHAnsi"/>
                <w:color w:val="000000" w:themeColor="text1"/>
                <w:sz w:val="22"/>
                <w:szCs w:val="22"/>
                <w:u w:val="single"/>
              </w:rPr>
              <w:t>reach</w:t>
            </w:r>
            <w:r w:rsidRPr="00AA2D60">
              <w:rPr>
                <w:rFonts w:asciiTheme="minorHAnsi" w:hAnsiTheme="minorHAnsi" w:cstheme="majorHAnsi"/>
                <w:color w:val="000000" w:themeColor="text1"/>
                <w:sz w:val="22"/>
                <w:szCs w:val="22"/>
              </w:rPr>
              <w:t xml:space="preserve">, </w:t>
            </w:r>
            <w:r w:rsidRPr="00AA2D60">
              <w:rPr>
                <w:rFonts w:asciiTheme="minorHAnsi" w:hAnsiTheme="minorHAnsi" w:cstheme="majorHAnsi"/>
                <w:color w:val="000000" w:themeColor="text1"/>
                <w:sz w:val="22"/>
                <w:szCs w:val="22"/>
                <w:u w:val="single"/>
              </w:rPr>
              <w:t>expertise</w:t>
            </w:r>
            <w:r w:rsidRPr="00AA2D60">
              <w:rPr>
                <w:rFonts w:asciiTheme="minorHAnsi" w:hAnsiTheme="minorHAnsi" w:cstheme="majorHAnsi"/>
                <w:color w:val="000000" w:themeColor="text1"/>
                <w:sz w:val="22"/>
                <w:szCs w:val="22"/>
              </w:rPr>
              <w:t xml:space="preserve">, and </w:t>
            </w:r>
            <w:r w:rsidRPr="00AA2D60">
              <w:rPr>
                <w:rFonts w:asciiTheme="minorHAnsi" w:hAnsiTheme="minorHAnsi" w:cstheme="majorHAnsi"/>
                <w:color w:val="000000" w:themeColor="text1"/>
                <w:sz w:val="22"/>
                <w:szCs w:val="22"/>
                <w:u w:val="single"/>
              </w:rPr>
              <w:t>manpower</w:t>
            </w:r>
            <w:r w:rsidRPr="00AA2D60">
              <w:rPr>
                <w:rFonts w:asciiTheme="minorHAnsi" w:hAnsiTheme="minorHAnsi" w:cstheme="majorHAnsi"/>
                <w:color w:val="000000" w:themeColor="text1"/>
                <w:sz w:val="22"/>
                <w:szCs w:val="22"/>
              </w:rPr>
              <w:t xml:space="preserve"> required to deliver on this request as the balance of this proposal will show.</w:t>
            </w:r>
          </w:p>
          <w:p w14:paraId="3289978C" w14:textId="6387B252" w:rsidR="003B1AC3" w:rsidRPr="00AA2D60" w:rsidRDefault="003B1AC3" w:rsidP="00973F1E">
            <w:pPr>
              <w:rPr>
                <w:rFonts w:asciiTheme="minorHAnsi" w:hAnsiTheme="minorHAnsi" w:cstheme="majorHAnsi"/>
                <w:color w:val="FF0000"/>
                <w:sz w:val="22"/>
                <w:szCs w:val="22"/>
              </w:rPr>
            </w:pPr>
          </w:p>
          <w:p w14:paraId="438059A7" w14:textId="77777777" w:rsidR="00973F1E" w:rsidRPr="00AA2D60" w:rsidRDefault="00973F1E" w:rsidP="00973F1E">
            <w:pPr>
              <w:pStyle w:val="NormalWeb"/>
              <w:spacing w:before="0" w:beforeAutospacing="0" w:after="0" w:afterAutospacing="0"/>
              <w:textAlignment w:val="baseline"/>
              <w:rPr>
                <w:rFonts w:asciiTheme="minorHAnsi" w:hAnsiTheme="minorHAnsi" w:cstheme="majorHAnsi"/>
                <w:i/>
                <w:color w:val="000000" w:themeColor="text1"/>
                <w:sz w:val="22"/>
                <w:szCs w:val="22"/>
              </w:rPr>
            </w:pPr>
            <w:r w:rsidRPr="00AA2D60">
              <w:rPr>
                <w:rFonts w:asciiTheme="minorHAnsi" w:hAnsiTheme="minorHAnsi" w:cstheme="majorHAnsi"/>
                <w:b/>
                <w:color w:val="000000"/>
                <w:sz w:val="22"/>
                <w:szCs w:val="22"/>
              </w:rPr>
              <w:t>&gt;</w:t>
            </w:r>
            <w:r w:rsidRPr="00AA2D60">
              <w:rPr>
                <w:rFonts w:asciiTheme="minorHAnsi" w:hAnsiTheme="minorHAnsi" w:cstheme="majorHAnsi"/>
                <w:color w:val="000000"/>
                <w:sz w:val="22"/>
                <w:szCs w:val="22"/>
              </w:rPr>
              <w:t xml:space="preserve"> </w:t>
            </w:r>
            <w:r w:rsidRPr="00AA2D60">
              <w:rPr>
                <w:rFonts w:asciiTheme="minorHAnsi" w:hAnsiTheme="minorHAnsi" w:cstheme="majorHAnsi"/>
                <w:i/>
                <w:color w:val="000000" w:themeColor="text1"/>
                <w:sz w:val="22"/>
                <w:szCs w:val="22"/>
              </w:rPr>
              <w:t xml:space="preserve">A listing of Lifeline’s locations throughout the state has been included for reference as </w:t>
            </w:r>
            <w:r w:rsidRPr="00AA2D60">
              <w:rPr>
                <w:rFonts w:asciiTheme="minorHAnsi" w:hAnsiTheme="minorHAnsi" w:cstheme="majorHAnsi"/>
                <w:b/>
                <w:i/>
                <w:color w:val="000000" w:themeColor="text1"/>
                <w:sz w:val="22"/>
                <w:szCs w:val="22"/>
              </w:rPr>
              <w:t>Business Proposal Appendix A</w:t>
            </w:r>
            <w:r w:rsidRPr="00AA2D60">
              <w:rPr>
                <w:rFonts w:asciiTheme="minorHAnsi" w:hAnsiTheme="minorHAnsi" w:cstheme="majorHAnsi"/>
                <w:i/>
                <w:color w:val="000000" w:themeColor="text1"/>
                <w:sz w:val="22"/>
                <w:szCs w:val="22"/>
              </w:rPr>
              <w:t>.</w:t>
            </w:r>
          </w:p>
          <w:p w14:paraId="46B2733D" w14:textId="77777777" w:rsidR="0009502C" w:rsidRPr="00A2550B" w:rsidRDefault="0009502C" w:rsidP="00CC7B2C">
            <w:pPr>
              <w:rPr>
                <w:rFonts w:asciiTheme="minorHAnsi" w:hAnsiTheme="minorHAnsi" w:cstheme="minorHAnsi"/>
                <w:szCs w:val="24"/>
              </w:rPr>
            </w:pPr>
          </w:p>
        </w:tc>
      </w:tr>
    </w:tbl>
    <w:p w14:paraId="44AD1811" w14:textId="77777777" w:rsidR="0009502C" w:rsidRPr="00A2550B" w:rsidRDefault="0009502C" w:rsidP="00CC7B2C">
      <w:pPr>
        <w:rPr>
          <w:rFonts w:asciiTheme="minorHAnsi" w:hAnsiTheme="minorHAnsi" w:cstheme="minorHAnsi"/>
          <w:szCs w:val="24"/>
        </w:rPr>
      </w:pPr>
    </w:p>
    <w:p w14:paraId="3F8124E9" w14:textId="463FB61D" w:rsidR="0009502C" w:rsidRPr="00A2550B" w:rsidRDefault="0009502C" w:rsidP="00CC7B2C">
      <w:pPr>
        <w:widowControl/>
        <w:numPr>
          <w:ilvl w:val="2"/>
          <w:numId w:val="15"/>
        </w:numPr>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r w:rsidR="00CC7B2C">
        <w:rPr>
          <w:rFonts w:asciiTheme="minorHAnsi" w:hAnsiTheme="minorHAnsi" w:cstheme="minorHAnsi"/>
          <w:szCs w:val="24"/>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09502C" w:rsidRPr="00A2550B" w14:paraId="1FA81FF5" w14:textId="77777777" w:rsidTr="009240B1">
        <w:tc>
          <w:tcPr>
            <w:tcW w:w="13032" w:type="dxa"/>
            <w:shd w:val="clear" w:color="auto" w:fill="FFFF99"/>
          </w:tcPr>
          <w:p w14:paraId="13E0BD44" w14:textId="77777777" w:rsidR="00973F1E" w:rsidRPr="00AA2D60" w:rsidRDefault="00973F1E" w:rsidP="00140167">
            <w:pPr>
              <w:pStyle w:val="NormalWeb"/>
              <w:spacing w:before="0" w:beforeAutospacing="0" w:after="0" w:afterAutospacing="0"/>
              <w:rPr>
                <w:rFonts w:asciiTheme="minorHAnsi" w:hAnsiTheme="minorHAnsi" w:cstheme="majorHAnsi"/>
                <w:sz w:val="22"/>
                <w:szCs w:val="22"/>
              </w:rPr>
            </w:pPr>
            <w:r w:rsidRPr="00AA2D60">
              <w:rPr>
                <w:rFonts w:asciiTheme="minorHAnsi" w:hAnsiTheme="minorHAnsi" w:cstheme="majorHAnsi"/>
                <w:sz w:val="22"/>
                <w:szCs w:val="22"/>
              </w:rPr>
              <w:t xml:space="preserve">Lifeline is a private, nonprofit organization with 501(c)3 tax-exempt status with the Internal Revenue Service that was originally incorporated in 1968 in the State of Indiana. In 2013, Lifeline was reincorporated under a new tax-identification number with 501(c)3 tax-exempt status (effective October 3, 2013) following a corporate restructure.  </w:t>
            </w:r>
            <w:r w:rsidRPr="00AA2D60">
              <w:rPr>
                <w:rFonts w:asciiTheme="minorHAnsi" w:hAnsiTheme="minorHAnsi" w:cstheme="majorHAnsi"/>
                <w:sz w:val="22"/>
                <w:szCs w:val="22"/>
              </w:rPr>
              <w:br/>
            </w:r>
            <w:r w:rsidRPr="00AA2D60">
              <w:rPr>
                <w:rFonts w:asciiTheme="minorHAnsi" w:hAnsiTheme="minorHAnsi" w:cstheme="majorHAnsi"/>
                <w:sz w:val="22"/>
                <w:szCs w:val="22"/>
              </w:rPr>
              <w:br/>
              <w:t>Lifeline provides services for children and families at risk for abuse, neglect, or delinquency. The primary activities and ventures of the organization include the following:</w:t>
            </w:r>
            <w:r w:rsidRPr="00AA2D60">
              <w:rPr>
                <w:rFonts w:asciiTheme="minorHAnsi" w:hAnsiTheme="minorHAnsi" w:cstheme="majorHAnsi"/>
                <w:sz w:val="22"/>
                <w:szCs w:val="22"/>
              </w:rPr>
              <w:br/>
            </w:r>
          </w:p>
          <w:p w14:paraId="2FC993A0" w14:textId="77777777" w:rsidR="00973F1E" w:rsidRPr="00AA2D60" w:rsidRDefault="00973F1E" w:rsidP="00140167">
            <w:pPr>
              <w:pStyle w:val="NormalWeb"/>
              <w:numPr>
                <w:ilvl w:val="0"/>
                <w:numId w:val="24"/>
              </w:numPr>
              <w:spacing w:before="0" w:beforeAutospacing="0" w:after="0" w:afterAutospacing="0"/>
              <w:rPr>
                <w:rFonts w:asciiTheme="minorHAnsi" w:hAnsiTheme="minorHAnsi" w:cstheme="majorHAnsi"/>
                <w:sz w:val="22"/>
                <w:szCs w:val="22"/>
              </w:rPr>
            </w:pPr>
            <w:r w:rsidRPr="00AA2D60">
              <w:rPr>
                <w:rFonts w:asciiTheme="minorHAnsi" w:hAnsiTheme="minorHAnsi" w:cstheme="majorHAnsi"/>
                <w:sz w:val="22"/>
                <w:szCs w:val="22"/>
              </w:rPr>
              <w:t>Home-based family preservation services</w:t>
            </w:r>
          </w:p>
          <w:p w14:paraId="63312442" w14:textId="77777777" w:rsidR="00973F1E" w:rsidRPr="00AA2D60" w:rsidRDefault="00973F1E" w:rsidP="00140167">
            <w:pPr>
              <w:pStyle w:val="NormalWeb"/>
              <w:numPr>
                <w:ilvl w:val="0"/>
                <w:numId w:val="24"/>
              </w:numPr>
              <w:spacing w:before="0" w:beforeAutospacing="0" w:after="0" w:afterAutospacing="0"/>
              <w:rPr>
                <w:rFonts w:asciiTheme="minorHAnsi" w:hAnsiTheme="minorHAnsi" w:cstheme="majorHAnsi"/>
                <w:sz w:val="22"/>
                <w:szCs w:val="22"/>
              </w:rPr>
            </w:pPr>
            <w:r w:rsidRPr="00AA2D60">
              <w:rPr>
                <w:rFonts w:asciiTheme="minorHAnsi" w:hAnsiTheme="minorHAnsi" w:cstheme="majorHAnsi"/>
                <w:sz w:val="22"/>
                <w:szCs w:val="22"/>
              </w:rPr>
              <w:t>Home-based family reunification services</w:t>
            </w:r>
          </w:p>
          <w:p w14:paraId="6F48EE96" w14:textId="77777777" w:rsidR="00973F1E" w:rsidRPr="00AA2D60" w:rsidRDefault="00973F1E" w:rsidP="00140167">
            <w:pPr>
              <w:pStyle w:val="NormalWeb"/>
              <w:numPr>
                <w:ilvl w:val="0"/>
                <w:numId w:val="24"/>
              </w:numPr>
              <w:spacing w:before="0" w:beforeAutospacing="0" w:after="0" w:afterAutospacing="0"/>
              <w:rPr>
                <w:rFonts w:asciiTheme="minorHAnsi" w:hAnsiTheme="minorHAnsi" w:cstheme="majorHAnsi"/>
                <w:sz w:val="22"/>
                <w:szCs w:val="22"/>
              </w:rPr>
            </w:pPr>
            <w:r w:rsidRPr="00AA2D60">
              <w:rPr>
                <w:rFonts w:asciiTheme="minorHAnsi" w:hAnsiTheme="minorHAnsi" w:cstheme="majorHAnsi"/>
                <w:sz w:val="22"/>
                <w:szCs w:val="22"/>
              </w:rPr>
              <w:t>Preschool and family outreach services for a low-income/at-risk Fort Wayne community</w:t>
            </w:r>
          </w:p>
          <w:p w14:paraId="5BF5DEEF" w14:textId="52DF61B3" w:rsidR="00973F1E" w:rsidRPr="00140167" w:rsidRDefault="00973F1E" w:rsidP="00140167">
            <w:pPr>
              <w:pStyle w:val="NormalWeb"/>
              <w:numPr>
                <w:ilvl w:val="0"/>
                <w:numId w:val="24"/>
              </w:numPr>
              <w:spacing w:before="0" w:beforeAutospacing="0" w:after="0" w:afterAutospacing="0"/>
              <w:rPr>
                <w:rFonts w:asciiTheme="minorHAnsi" w:hAnsiTheme="minorHAnsi" w:cstheme="majorHAnsi"/>
                <w:color w:val="000000" w:themeColor="text1"/>
                <w:sz w:val="22"/>
                <w:szCs w:val="22"/>
              </w:rPr>
            </w:pPr>
            <w:r w:rsidRPr="00140167">
              <w:rPr>
                <w:rFonts w:asciiTheme="minorHAnsi" w:hAnsiTheme="minorHAnsi" w:cstheme="majorHAnsi"/>
                <w:color w:val="000000" w:themeColor="text1"/>
                <w:sz w:val="22"/>
                <w:szCs w:val="22"/>
              </w:rPr>
              <w:t>Aftercare / follow up services for adolescent youth leaving residential treatment</w:t>
            </w:r>
          </w:p>
          <w:p w14:paraId="5EB3FEFF" w14:textId="5E2029C4" w:rsidR="00AA2D60" w:rsidRPr="00140167" w:rsidRDefault="00AA2D60" w:rsidP="00140167">
            <w:pPr>
              <w:pStyle w:val="NormalWeb"/>
              <w:numPr>
                <w:ilvl w:val="0"/>
                <w:numId w:val="24"/>
              </w:numPr>
              <w:spacing w:before="0" w:beforeAutospacing="0" w:after="0" w:afterAutospacing="0"/>
              <w:rPr>
                <w:rFonts w:asciiTheme="minorHAnsi" w:hAnsiTheme="minorHAnsi" w:cstheme="majorHAnsi"/>
                <w:color w:val="000000" w:themeColor="text1"/>
                <w:sz w:val="22"/>
                <w:szCs w:val="22"/>
              </w:rPr>
            </w:pPr>
            <w:r w:rsidRPr="00140167">
              <w:rPr>
                <w:rFonts w:asciiTheme="minorHAnsi" w:hAnsiTheme="minorHAnsi" w:cstheme="majorHAnsi"/>
                <w:color w:val="000000" w:themeColor="text1"/>
                <w:sz w:val="22"/>
                <w:szCs w:val="22"/>
              </w:rPr>
              <w:t>Foster parent groups</w:t>
            </w:r>
          </w:p>
          <w:p w14:paraId="02766D24" w14:textId="77777777" w:rsidR="00973F1E" w:rsidRPr="00AA2D60" w:rsidRDefault="00973F1E" w:rsidP="00140167">
            <w:pPr>
              <w:pStyle w:val="NormalWeb"/>
              <w:spacing w:before="0" w:beforeAutospacing="0" w:after="0" w:afterAutospacing="0"/>
              <w:rPr>
                <w:rFonts w:asciiTheme="minorHAnsi" w:hAnsiTheme="minorHAnsi" w:cstheme="majorHAnsi"/>
                <w:sz w:val="22"/>
                <w:szCs w:val="22"/>
              </w:rPr>
            </w:pPr>
          </w:p>
          <w:p w14:paraId="4FA292CE" w14:textId="184D17AF" w:rsidR="00973F1E" w:rsidRPr="00AA2D60" w:rsidRDefault="00973F1E" w:rsidP="00140167">
            <w:pPr>
              <w:pStyle w:val="NormalWeb"/>
              <w:spacing w:before="0" w:beforeAutospacing="0" w:after="0" w:afterAutospacing="0"/>
              <w:rPr>
                <w:rFonts w:asciiTheme="minorHAnsi" w:hAnsiTheme="minorHAnsi" w:cstheme="majorHAnsi"/>
                <w:sz w:val="22"/>
                <w:szCs w:val="22"/>
              </w:rPr>
            </w:pPr>
            <w:r w:rsidRPr="00AA2D60">
              <w:rPr>
                <w:rFonts w:asciiTheme="minorHAnsi" w:hAnsiTheme="minorHAnsi" w:cstheme="majorHAnsi"/>
                <w:sz w:val="22"/>
                <w:szCs w:val="22"/>
              </w:rPr>
              <w:t>Through our home-based</w:t>
            </w:r>
            <w:r w:rsidR="00555E8E">
              <w:rPr>
                <w:rFonts w:asciiTheme="minorHAnsi" w:hAnsiTheme="minorHAnsi" w:cstheme="majorHAnsi"/>
                <w:sz w:val="22"/>
                <w:szCs w:val="22"/>
              </w:rPr>
              <w:t xml:space="preserve"> services</w:t>
            </w:r>
            <w:r w:rsidRPr="00AA2D60">
              <w:rPr>
                <w:rFonts w:asciiTheme="minorHAnsi" w:hAnsiTheme="minorHAnsi" w:cstheme="majorHAnsi"/>
                <w:sz w:val="22"/>
                <w:szCs w:val="22"/>
              </w:rPr>
              <w:t xml:space="preserve"> programs and voluntary counseling services, our leaders, clinical team, and field staff have extensive experience working with children in foster placement, youth in kinship care, </w:t>
            </w:r>
            <w:r w:rsidR="00555E8E">
              <w:rPr>
                <w:rFonts w:asciiTheme="minorHAnsi" w:hAnsiTheme="minorHAnsi" w:cstheme="majorHAnsi"/>
                <w:sz w:val="22"/>
                <w:szCs w:val="22"/>
              </w:rPr>
              <w:t xml:space="preserve">and </w:t>
            </w:r>
            <w:r w:rsidRPr="00AA2D60">
              <w:rPr>
                <w:rFonts w:asciiTheme="minorHAnsi" w:hAnsiTheme="minorHAnsi" w:cstheme="majorHAnsi"/>
                <w:sz w:val="22"/>
                <w:szCs w:val="22"/>
              </w:rPr>
              <w:t xml:space="preserve">foster parents, as well as post-adoptive families.  </w:t>
            </w:r>
          </w:p>
          <w:p w14:paraId="5F9F6FA0" w14:textId="57A18764" w:rsidR="00140167" w:rsidRPr="00AA2D60" w:rsidRDefault="00085353" w:rsidP="00140167">
            <w:pPr>
              <w:pStyle w:val="NormalWeb"/>
              <w:spacing w:before="0" w:beforeAutospacing="0" w:after="0" w:afterAutospacing="0"/>
              <w:textAlignment w:val="baseline"/>
              <w:rPr>
                <w:rFonts w:asciiTheme="minorHAnsi" w:hAnsiTheme="minorHAnsi" w:cstheme="majorHAnsi"/>
                <w:i/>
                <w:color w:val="000000"/>
                <w:sz w:val="22"/>
                <w:szCs w:val="22"/>
              </w:rPr>
            </w:pPr>
            <w:r w:rsidRPr="007F1ADE">
              <w:rPr>
                <w:rFonts w:asciiTheme="majorHAnsi" w:hAnsiTheme="majorHAnsi" w:cstheme="majorHAnsi"/>
                <w:b/>
                <w:color w:val="000000"/>
                <w:sz w:val="22"/>
                <w:szCs w:val="22"/>
              </w:rPr>
              <w:lastRenderedPageBreak/>
              <w:t>&gt;</w:t>
            </w:r>
            <w:r w:rsidR="00973F1E" w:rsidRPr="00AA2D60">
              <w:rPr>
                <w:rFonts w:asciiTheme="minorHAnsi" w:hAnsiTheme="minorHAnsi" w:cstheme="majorHAnsi"/>
                <w:color w:val="000000"/>
                <w:sz w:val="22"/>
                <w:szCs w:val="22"/>
              </w:rPr>
              <w:t xml:space="preserve"> </w:t>
            </w:r>
            <w:r w:rsidR="00973F1E" w:rsidRPr="00AA2D60">
              <w:rPr>
                <w:rFonts w:asciiTheme="minorHAnsi" w:hAnsiTheme="minorHAnsi" w:cstheme="majorHAnsi"/>
                <w:i/>
                <w:color w:val="000000"/>
                <w:sz w:val="22"/>
                <w:szCs w:val="22"/>
              </w:rPr>
              <w:t xml:space="preserve">Information regarding Lifeline’s </w:t>
            </w:r>
            <w:r w:rsidR="00973F1E" w:rsidRPr="00AA2D60">
              <w:rPr>
                <w:rFonts w:asciiTheme="minorHAnsi" w:hAnsiTheme="minorHAnsi" w:cstheme="majorHAnsi"/>
                <w:i/>
                <w:color w:val="000000"/>
                <w:sz w:val="22"/>
                <w:szCs w:val="22"/>
                <w:u w:val="single"/>
              </w:rPr>
              <w:t>Certificate of Authority</w:t>
            </w:r>
            <w:r w:rsidR="00973F1E" w:rsidRPr="00AA2D60">
              <w:rPr>
                <w:rFonts w:asciiTheme="minorHAnsi" w:hAnsiTheme="minorHAnsi" w:cstheme="majorHAnsi"/>
                <w:i/>
                <w:color w:val="000000"/>
                <w:sz w:val="22"/>
                <w:szCs w:val="22"/>
              </w:rPr>
              <w:t xml:space="preserve"> has been included as requested as </w:t>
            </w:r>
            <w:r w:rsidR="00973F1E" w:rsidRPr="00AA2D60">
              <w:rPr>
                <w:rFonts w:asciiTheme="minorHAnsi" w:hAnsiTheme="minorHAnsi" w:cstheme="majorHAnsi"/>
                <w:b/>
                <w:i/>
                <w:color w:val="000000"/>
                <w:sz w:val="22"/>
                <w:szCs w:val="22"/>
              </w:rPr>
              <w:t>Business Proposal Appendix B</w:t>
            </w:r>
            <w:r w:rsidR="00973F1E" w:rsidRPr="00AA2D60">
              <w:rPr>
                <w:rFonts w:asciiTheme="minorHAnsi" w:hAnsiTheme="minorHAnsi" w:cstheme="majorHAnsi"/>
                <w:i/>
                <w:color w:val="000000"/>
                <w:sz w:val="22"/>
                <w:szCs w:val="22"/>
              </w:rPr>
              <w:t>.</w:t>
            </w:r>
          </w:p>
          <w:p w14:paraId="4232D4B4" w14:textId="77777777" w:rsidR="0009502C" w:rsidRPr="00AA2D60" w:rsidRDefault="00973F1E" w:rsidP="00973F1E">
            <w:pPr>
              <w:rPr>
                <w:rFonts w:asciiTheme="minorHAnsi" w:hAnsiTheme="minorHAnsi" w:cstheme="majorHAnsi"/>
                <w:i/>
                <w:color w:val="000000"/>
                <w:sz w:val="22"/>
                <w:szCs w:val="22"/>
              </w:rPr>
            </w:pPr>
            <w:r w:rsidRPr="007F1ADE">
              <w:rPr>
                <w:rFonts w:asciiTheme="majorHAnsi" w:hAnsiTheme="majorHAnsi" w:cstheme="majorHAnsi"/>
                <w:b/>
                <w:color w:val="000000"/>
                <w:sz w:val="22"/>
                <w:szCs w:val="22"/>
              </w:rPr>
              <w:t>&gt;</w:t>
            </w:r>
            <w:r>
              <w:rPr>
                <w:rFonts w:asciiTheme="majorHAnsi" w:hAnsiTheme="majorHAnsi" w:cstheme="majorHAnsi"/>
                <w:i/>
                <w:color w:val="000000"/>
                <w:sz w:val="22"/>
                <w:szCs w:val="22"/>
              </w:rPr>
              <w:t xml:space="preserve"> </w:t>
            </w:r>
            <w:r w:rsidRPr="00AA2D60">
              <w:rPr>
                <w:rFonts w:asciiTheme="minorHAnsi" w:hAnsiTheme="minorHAnsi" w:cstheme="majorHAnsi"/>
                <w:i/>
                <w:color w:val="000000"/>
                <w:sz w:val="22"/>
                <w:szCs w:val="22"/>
              </w:rPr>
              <w:t xml:space="preserve">A copy of Lifeline’s </w:t>
            </w:r>
            <w:r w:rsidRPr="00AA2D60">
              <w:rPr>
                <w:rFonts w:asciiTheme="minorHAnsi" w:hAnsiTheme="minorHAnsi" w:cstheme="majorHAnsi"/>
                <w:i/>
                <w:color w:val="000000"/>
                <w:sz w:val="22"/>
                <w:szCs w:val="22"/>
                <w:u w:val="single"/>
              </w:rPr>
              <w:t>organizational chart</w:t>
            </w:r>
            <w:r w:rsidRPr="00AA2D60">
              <w:rPr>
                <w:rFonts w:asciiTheme="minorHAnsi" w:hAnsiTheme="minorHAnsi" w:cstheme="majorHAnsi"/>
                <w:i/>
                <w:color w:val="000000"/>
                <w:sz w:val="22"/>
                <w:szCs w:val="22"/>
              </w:rPr>
              <w:t xml:space="preserve">, as well as a detailed chart of our </w:t>
            </w:r>
            <w:r w:rsidRPr="00085353">
              <w:rPr>
                <w:rFonts w:asciiTheme="minorHAnsi" w:hAnsiTheme="minorHAnsi" w:cstheme="majorHAnsi"/>
                <w:i/>
                <w:color w:val="000000"/>
                <w:sz w:val="22"/>
                <w:szCs w:val="22"/>
                <w:u w:val="single"/>
              </w:rPr>
              <w:t>Home-Based Services staff structure</w:t>
            </w:r>
            <w:r w:rsidRPr="00AA2D60">
              <w:rPr>
                <w:rFonts w:asciiTheme="minorHAnsi" w:hAnsiTheme="minorHAnsi" w:cstheme="majorHAnsi"/>
                <w:i/>
                <w:color w:val="000000"/>
                <w:sz w:val="22"/>
                <w:szCs w:val="22"/>
              </w:rPr>
              <w:t xml:space="preserve">, have been included in this proposal package per RFP requirements and for your reference as </w:t>
            </w:r>
            <w:r w:rsidRPr="00AA2D60">
              <w:rPr>
                <w:rFonts w:asciiTheme="minorHAnsi" w:hAnsiTheme="minorHAnsi" w:cstheme="majorHAnsi"/>
                <w:b/>
                <w:i/>
                <w:color w:val="000000"/>
                <w:sz w:val="22"/>
                <w:szCs w:val="22"/>
              </w:rPr>
              <w:t>Business Proposal</w:t>
            </w:r>
            <w:r w:rsidRPr="00AA2D60">
              <w:rPr>
                <w:rFonts w:asciiTheme="minorHAnsi" w:hAnsiTheme="minorHAnsi" w:cstheme="majorHAnsi"/>
                <w:i/>
                <w:color w:val="000000"/>
                <w:sz w:val="22"/>
                <w:szCs w:val="22"/>
              </w:rPr>
              <w:t xml:space="preserve"> </w:t>
            </w:r>
            <w:r w:rsidRPr="00AA2D60">
              <w:rPr>
                <w:rFonts w:asciiTheme="minorHAnsi" w:hAnsiTheme="minorHAnsi" w:cstheme="majorHAnsi"/>
                <w:b/>
                <w:i/>
                <w:color w:val="000000"/>
                <w:sz w:val="22"/>
                <w:szCs w:val="22"/>
              </w:rPr>
              <w:t xml:space="preserve">Appendices C </w:t>
            </w:r>
            <w:r w:rsidRPr="00AA2D60">
              <w:rPr>
                <w:rFonts w:asciiTheme="minorHAnsi" w:hAnsiTheme="minorHAnsi" w:cstheme="majorHAnsi"/>
                <w:i/>
                <w:color w:val="000000"/>
                <w:sz w:val="22"/>
                <w:szCs w:val="22"/>
              </w:rPr>
              <w:t>and</w:t>
            </w:r>
            <w:r w:rsidRPr="00AA2D60">
              <w:rPr>
                <w:rFonts w:asciiTheme="minorHAnsi" w:hAnsiTheme="minorHAnsi" w:cstheme="majorHAnsi"/>
                <w:b/>
                <w:i/>
                <w:color w:val="000000"/>
                <w:sz w:val="22"/>
                <w:szCs w:val="22"/>
              </w:rPr>
              <w:t xml:space="preserve"> D</w:t>
            </w:r>
            <w:r w:rsidRPr="00AA2D60">
              <w:rPr>
                <w:rFonts w:asciiTheme="minorHAnsi" w:hAnsiTheme="minorHAnsi" w:cstheme="majorHAnsi"/>
                <w:i/>
                <w:color w:val="000000"/>
                <w:sz w:val="22"/>
                <w:szCs w:val="22"/>
              </w:rPr>
              <w:t>.</w:t>
            </w:r>
          </w:p>
          <w:p w14:paraId="5871C53A" w14:textId="6CBDA369" w:rsidR="00306A40" w:rsidRPr="00A2550B" w:rsidRDefault="00306A40" w:rsidP="00973F1E">
            <w:pPr>
              <w:rPr>
                <w:rFonts w:asciiTheme="minorHAnsi" w:hAnsiTheme="minorHAnsi" w:cstheme="minorHAnsi"/>
                <w:szCs w:val="24"/>
              </w:rPr>
            </w:pPr>
          </w:p>
        </w:tc>
      </w:tr>
    </w:tbl>
    <w:p w14:paraId="0FDEC456" w14:textId="77777777" w:rsidR="0009502C" w:rsidRPr="00A2550B" w:rsidRDefault="0009502C" w:rsidP="00CC7B2C">
      <w:pPr>
        <w:rPr>
          <w:rFonts w:asciiTheme="minorHAnsi" w:hAnsiTheme="minorHAnsi" w:cstheme="minorHAnsi"/>
          <w:szCs w:val="24"/>
        </w:rPr>
      </w:pPr>
    </w:p>
    <w:p w14:paraId="08E30CE5" w14:textId="153A467D" w:rsidR="009255C1" w:rsidRPr="002F3BEF" w:rsidRDefault="00341828" w:rsidP="00CC7B2C">
      <w:pPr>
        <w:widowControl/>
        <w:numPr>
          <w:ilvl w:val="2"/>
          <w:numId w:val="15"/>
        </w:numPr>
        <w:rPr>
          <w:rFonts w:asciiTheme="minorHAnsi" w:hAnsiTheme="minorHAnsi" w:cstheme="minorHAnsi"/>
          <w:szCs w:val="24"/>
        </w:rPr>
      </w:pPr>
      <w:bookmarkStart w:id="1"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w:t>
      </w:r>
      <w:r w:rsidR="009240B1">
        <w:rPr>
          <w:rFonts w:asciiTheme="minorHAnsi" w:hAnsiTheme="minorHAnsi" w:cstheme="minorHAnsi"/>
          <w:b/>
          <w:bCs/>
          <w:szCs w:val="24"/>
        </w:rPr>
        <w:t>,</w:t>
      </w:r>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appointment of a Chief Equity, Inclusion</w:t>
      </w:r>
      <w:r w:rsidR="009240B1">
        <w:rPr>
          <w:rFonts w:asciiTheme="minorHAnsi" w:hAnsiTheme="minorHAnsi" w:cstheme="minorHAnsi"/>
          <w:szCs w:val="24"/>
        </w:rPr>
        <w:t>,</w:t>
      </w:r>
      <w:r w:rsidR="00601A6F" w:rsidRPr="002F3BEF">
        <w:rPr>
          <w:rFonts w:asciiTheme="minorHAnsi" w:hAnsiTheme="minorHAnsi" w:cstheme="minorHAnsi"/>
          <w:szCs w:val="24"/>
        </w:rPr>
        <w:t xml:space="preserve">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xml:space="preserve">, the State of Indiana sought to highlight the importance of this issue to the </w:t>
      </w:r>
      <w:r w:rsidR="009240B1">
        <w:rPr>
          <w:rFonts w:asciiTheme="minorHAnsi" w:hAnsiTheme="minorHAnsi" w:cstheme="minorHAnsi"/>
          <w:szCs w:val="24"/>
        </w:rPr>
        <w:t>S</w:t>
      </w:r>
      <w:r w:rsidR="00601A6F" w:rsidRPr="002F3BEF">
        <w:rPr>
          <w:rFonts w:asciiTheme="minorHAnsi" w:hAnsiTheme="minorHAnsi" w:cstheme="minorHAnsi"/>
          <w:szCs w:val="24"/>
        </w:rPr>
        <w:t>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1"/>
      <w:r w:rsidR="00CC7B2C">
        <w:rPr>
          <w:rFonts w:asciiTheme="minorHAnsi" w:hAnsiTheme="minorHAnsi" w:cstheme="minorHAnsi"/>
          <w:szCs w:val="24"/>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13032"/>
      </w:tblGrid>
      <w:tr w:rsidR="009255C1" w:rsidRPr="00A2550B" w14:paraId="19610B6C" w14:textId="77777777" w:rsidTr="009240B1">
        <w:tc>
          <w:tcPr>
            <w:tcW w:w="13032" w:type="dxa"/>
            <w:shd w:val="clear" w:color="auto" w:fill="FFFF99"/>
          </w:tcPr>
          <w:p w14:paraId="464AB8E8" w14:textId="77777777" w:rsidR="00E220B5" w:rsidRDefault="00E220B5" w:rsidP="00C501E7">
            <w:pPr>
              <w:rPr>
                <w:rFonts w:asciiTheme="minorHAnsi" w:hAnsiTheme="minorHAnsi" w:cstheme="minorHAnsi"/>
                <w:sz w:val="22"/>
                <w:szCs w:val="24"/>
              </w:rPr>
            </w:pPr>
            <w:r>
              <w:rPr>
                <w:rFonts w:asciiTheme="minorHAnsi" w:hAnsiTheme="minorHAnsi" w:cstheme="minorHAnsi"/>
                <w:sz w:val="22"/>
                <w:szCs w:val="24"/>
              </w:rPr>
              <w:t>Over the past 8 months our leadership has been focused on issues of Diversity, Equity and Inclusion (DE&amp;I) as follows:</w:t>
            </w:r>
          </w:p>
          <w:p w14:paraId="0C02A061" w14:textId="40478DE6" w:rsidR="00E220B5" w:rsidRPr="00E220B5" w:rsidRDefault="00E220B5" w:rsidP="00E220B5">
            <w:pPr>
              <w:pStyle w:val="ListParagraph"/>
              <w:widowControl/>
              <w:numPr>
                <w:ilvl w:val="0"/>
                <w:numId w:val="29"/>
              </w:numPr>
              <w:spacing w:before="100" w:beforeAutospacing="1" w:after="100" w:afterAutospacing="1"/>
              <w:contextualSpacing w:val="0"/>
              <w:rPr>
                <w:rFonts w:asciiTheme="minorHAnsi" w:hAnsiTheme="minorHAnsi" w:cstheme="minorHAnsi"/>
                <w:sz w:val="22"/>
                <w:szCs w:val="24"/>
              </w:rPr>
            </w:pPr>
            <w:r w:rsidRPr="00E220B5">
              <w:rPr>
                <w:rFonts w:asciiTheme="minorHAnsi" w:hAnsiTheme="minorHAnsi" w:cstheme="minorHAnsi"/>
                <w:sz w:val="22"/>
                <w:szCs w:val="24"/>
              </w:rPr>
              <w:t>As a team</w:t>
            </w:r>
            <w:r>
              <w:rPr>
                <w:rFonts w:asciiTheme="minorHAnsi" w:hAnsiTheme="minorHAnsi" w:cstheme="minorHAnsi"/>
                <w:sz w:val="22"/>
                <w:szCs w:val="24"/>
              </w:rPr>
              <w:t>,</w:t>
            </w:r>
            <w:r w:rsidRPr="00E220B5">
              <w:rPr>
                <w:rFonts w:asciiTheme="minorHAnsi" w:hAnsiTheme="minorHAnsi" w:cstheme="minorHAnsi"/>
                <w:sz w:val="22"/>
                <w:szCs w:val="24"/>
              </w:rPr>
              <w:t xml:space="preserve"> we review diversity of our workforce to ensure it aligns with our diversity of the clients that we serve.  </w:t>
            </w:r>
          </w:p>
          <w:p w14:paraId="5BCF5705" w14:textId="5D43AAE9" w:rsidR="00E220B5" w:rsidRPr="00E220B5" w:rsidRDefault="00E220B5" w:rsidP="00E220B5">
            <w:pPr>
              <w:pStyle w:val="ListParagraph"/>
              <w:widowControl/>
              <w:numPr>
                <w:ilvl w:val="0"/>
                <w:numId w:val="29"/>
              </w:numPr>
              <w:spacing w:before="100" w:beforeAutospacing="1" w:after="100" w:afterAutospacing="1"/>
              <w:contextualSpacing w:val="0"/>
              <w:rPr>
                <w:rFonts w:asciiTheme="minorHAnsi" w:hAnsiTheme="minorHAnsi" w:cstheme="minorHAnsi"/>
                <w:sz w:val="22"/>
                <w:szCs w:val="24"/>
              </w:rPr>
            </w:pPr>
            <w:r>
              <w:rPr>
                <w:rFonts w:asciiTheme="minorHAnsi" w:hAnsiTheme="minorHAnsi" w:cstheme="minorHAnsi"/>
                <w:sz w:val="22"/>
                <w:szCs w:val="24"/>
              </w:rPr>
              <w:t>Staff participated in a “pulse” survey related to DE&amp;I in 2021.</w:t>
            </w:r>
          </w:p>
          <w:p w14:paraId="3C4A33FB" w14:textId="28182926" w:rsidR="00E220B5" w:rsidRPr="00E220B5" w:rsidRDefault="00E220B5" w:rsidP="00E220B5">
            <w:pPr>
              <w:pStyle w:val="ListParagraph"/>
              <w:widowControl/>
              <w:numPr>
                <w:ilvl w:val="0"/>
                <w:numId w:val="29"/>
              </w:numPr>
              <w:spacing w:before="100" w:beforeAutospacing="1" w:after="100" w:afterAutospacing="1"/>
              <w:contextualSpacing w:val="0"/>
              <w:rPr>
                <w:rFonts w:asciiTheme="minorHAnsi" w:hAnsiTheme="minorHAnsi" w:cstheme="minorHAnsi"/>
                <w:sz w:val="22"/>
                <w:szCs w:val="24"/>
              </w:rPr>
            </w:pPr>
            <w:r>
              <w:rPr>
                <w:rFonts w:asciiTheme="minorHAnsi" w:hAnsiTheme="minorHAnsi" w:cstheme="minorHAnsi"/>
                <w:sz w:val="22"/>
                <w:szCs w:val="24"/>
              </w:rPr>
              <w:t xml:space="preserve">In </w:t>
            </w:r>
            <w:r w:rsidRPr="00E220B5">
              <w:rPr>
                <w:rFonts w:asciiTheme="minorHAnsi" w:hAnsiTheme="minorHAnsi" w:cstheme="minorHAnsi"/>
                <w:sz w:val="22"/>
                <w:szCs w:val="24"/>
              </w:rPr>
              <w:t>2022</w:t>
            </w:r>
            <w:r>
              <w:rPr>
                <w:rFonts w:asciiTheme="minorHAnsi" w:hAnsiTheme="minorHAnsi" w:cstheme="minorHAnsi"/>
                <w:sz w:val="22"/>
                <w:szCs w:val="24"/>
              </w:rPr>
              <w:t>, we have scheduled m</w:t>
            </w:r>
            <w:r w:rsidRPr="00E220B5">
              <w:rPr>
                <w:rFonts w:asciiTheme="minorHAnsi" w:hAnsiTheme="minorHAnsi" w:cstheme="minorHAnsi"/>
                <w:sz w:val="22"/>
                <w:szCs w:val="24"/>
              </w:rPr>
              <w:t xml:space="preserve">onthly </w:t>
            </w:r>
            <w:r>
              <w:rPr>
                <w:rFonts w:asciiTheme="minorHAnsi" w:hAnsiTheme="minorHAnsi" w:cstheme="minorHAnsi"/>
                <w:sz w:val="22"/>
                <w:szCs w:val="24"/>
              </w:rPr>
              <w:t>DE&amp;I</w:t>
            </w:r>
            <w:r w:rsidRPr="00E220B5">
              <w:rPr>
                <w:rFonts w:asciiTheme="minorHAnsi" w:hAnsiTheme="minorHAnsi" w:cstheme="minorHAnsi"/>
                <w:sz w:val="22"/>
                <w:szCs w:val="24"/>
              </w:rPr>
              <w:t xml:space="preserve"> </w:t>
            </w:r>
            <w:r>
              <w:rPr>
                <w:rFonts w:asciiTheme="minorHAnsi" w:hAnsiTheme="minorHAnsi" w:cstheme="minorHAnsi"/>
                <w:sz w:val="22"/>
                <w:szCs w:val="24"/>
              </w:rPr>
              <w:t xml:space="preserve">qualitative conversation points centered on DE&amp;I and linking back to our organization’s </w:t>
            </w:r>
            <w:r w:rsidRPr="00E220B5">
              <w:rPr>
                <w:rFonts w:asciiTheme="minorHAnsi" w:hAnsiTheme="minorHAnsi" w:cstheme="minorHAnsi"/>
                <w:sz w:val="22"/>
                <w:szCs w:val="24"/>
              </w:rPr>
              <w:t>Tenets of Our Culture and mission</w:t>
            </w:r>
            <w:r>
              <w:rPr>
                <w:rFonts w:asciiTheme="minorHAnsi" w:hAnsiTheme="minorHAnsi" w:cstheme="minorHAnsi"/>
                <w:sz w:val="22"/>
                <w:szCs w:val="24"/>
              </w:rPr>
              <w:t>.</w:t>
            </w:r>
          </w:p>
          <w:p w14:paraId="05B903DF" w14:textId="1088702A" w:rsidR="00E220B5" w:rsidRPr="00E220B5" w:rsidRDefault="00E220B5" w:rsidP="00E220B5">
            <w:pPr>
              <w:pStyle w:val="ListParagraph"/>
              <w:widowControl/>
              <w:numPr>
                <w:ilvl w:val="0"/>
                <w:numId w:val="29"/>
              </w:numPr>
              <w:spacing w:before="100" w:beforeAutospacing="1" w:after="100" w:afterAutospacing="1"/>
              <w:contextualSpacing w:val="0"/>
              <w:rPr>
                <w:rFonts w:asciiTheme="minorHAnsi" w:hAnsiTheme="minorHAnsi" w:cstheme="minorHAnsi"/>
                <w:sz w:val="22"/>
                <w:szCs w:val="24"/>
              </w:rPr>
            </w:pPr>
            <w:r w:rsidRPr="00E220B5">
              <w:rPr>
                <w:rFonts w:asciiTheme="minorHAnsi" w:hAnsiTheme="minorHAnsi" w:cstheme="minorHAnsi"/>
                <w:sz w:val="22"/>
                <w:szCs w:val="24"/>
              </w:rPr>
              <w:t>Education on micro</w:t>
            </w:r>
            <w:r>
              <w:rPr>
                <w:rFonts w:asciiTheme="minorHAnsi" w:hAnsiTheme="minorHAnsi" w:cstheme="minorHAnsi"/>
                <w:sz w:val="22"/>
                <w:szCs w:val="24"/>
              </w:rPr>
              <w:t>-</w:t>
            </w:r>
            <w:r w:rsidRPr="00E220B5">
              <w:rPr>
                <w:rFonts w:asciiTheme="minorHAnsi" w:hAnsiTheme="minorHAnsi" w:cstheme="minorHAnsi"/>
                <w:sz w:val="22"/>
                <w:szCs w:val="24"/>
              </w:rPr>
              <w:t>a</w:t>
            </w:r>
            <w:r>
              <w:rPr>
                <w:rFonts w:asciiTheme="minorHAnsi" w:hAnsiTheme="minorHAnsi" w:cstheme="minorHAnsi"/>
                <w:sz w:val="22"/>
                <w:szCs w:val="24"/>
              </w:rPr>
              <w:t>ggressions and unconscious bias is being provided through our Learning Management System (LMS), Relias.</w:t>
            </w:r>
          </w:p>
          <w:p w14:paraId="25D633C4" w14:textId="6865A791" w:rsidR="00E220B5" w:rsidRPr="00E220B5" w:rsidRDefault="00E220B5" w:rsidP="00E220B5">
            <w:pPr>
              <w:pStyle w:val="ListParagraph"/>
              <w:widowControl/>
              <w:numPr>
                <w:ilvl w:val="0"/>
                <w:numId w:val="29"/>
              </w:numPr>
              <w:spacing w:before="100" w:beforeAutospacing="1" w:after="100" w:afterAutospacing="1"/>
              <w:contextualSpacing w:val="0"/>
              <w:rPr>
                <w:rFonts w:asciiTheme="minorHAnsi" w:hAnsiTheme="minorHAnsi" w:cstheme="minorHAnsi"/>
                <w:sz w:val="22"/>
                <w:szCs w:val="24"/>
              </w:rPr>
            </w:pPr>
            <w:r>
              <w:rPr>
                <w:rFonts w:asciiTheme="minorHAnsi" w:hAnsiTheme="minorHAnsi" w:cstheme="minorHAnsi"/>
                <w:sz w:val="22"/>
                <w:szCs w:val="24"/>
              </w:rPr>
              <w:t xml:space="preserve">We are developing </w:t>
            </w:r>
            <w:r w:rsidRPr="00E220B5">
              <w:rPr>
                <w:rFonts w:asciiTheme="minorHAnsi" w:hAnsiTheme="minorHAnsi" w:cstheme="minorHAnsi"/>
                <w:sz w:val="22"/>
                <w:szCs w:val="24"/>
              </w:rPr>
              <w:t xml:space="preserve">Employee Resource Groups as a subset </w:t>
            </w:r>
            <w:r>
              <w:rPr>
                <w:rFonts w:asciiTheme="minorHAnsi" w:hAnsiTheme="minorHAnsi" w:cstheme="minorHAnsi"/>
                <w:sz w:val="22"/>
                <w:szCs w:val="24"/>
              </w:rPr>
              <w:t xml:space="preserve">of </w:t>
            </w:r>
            <w:r w:rsidRPr="00E220B5">
              <w:rPr>
                <w:rFonts w:asciiTheme="minorHAnsi" w:hAnsiTheme="minorHAnsi" w:cstheme="minorHAnsi"/>
                <w:sz w:val="22"/>
                <w:szCs w:val="24"/>
              </w:rPr>
              <w:t>the existing Inclusion Committee</w:t>
            </w:r>
            <w:r>
              <w:rPr>
                <w:rFonts w:asciiTheme="minorHAnsi" w:hAnsiTheme="minorHAnsi" w:cstheme="minorHAnsi"/>
                <w:sz w:val="22"/>
                <w:szCs w:val="24"/>
              </w:rPr>
              <w:t>.</w:t>
            </w:r>
          </w:p>
          <w:p w14:paraId="258CB10F" w14:textId="72AC3892" w:rsidR="00E220B5" w:rsidRPr="00E220B5" w:rsidRDefault="00E220B5" w:rsidP="00E220B5">
            <w:pPr>
              <w:pStyle w:val="ListParagraph"/>
              <w:widowControl/>
              <w:numPr>
                <w:ilvl w:val="0"/>
                <w:numId w:val="29"/>
              </w:numPr>
              <w:spacing w:before="100" w:beforeAutospacing="1" w:after="100" w:afterAutospacing="1"/>
              <w:contextualSpacing w:val="0"/>
              <w:rPr>
                <w:rFonts w:asciiTheme="minorHAnsi" w:hAnsiTheme="minorHAnsi" w:cstheme="minorHAnsi"/>
                <w:sz w:val="22"/>
                <w:szCs w:val="24"/>
              </w:rPr>
            </w:pPr>
            <w:r>
              <w:rPr>
                <w:rFonts w:asciiTheme="minorHAnsi" w:hAnsiTheme="minorHAnsi" w:cstheme="minorHAnsi"/>
                <w:sz w:val="22"/>
                <w:szCs w:val="24"/>
              </w:rPr>
              <w:t>We are committed to recruit</w:t>
            </w:r>
            <w:r w:rsidRPr="00E220B5">
              <w:rPr>
                <w:rFonts w:asciiTheme="minorHAnsi" w:hAnsiTheme="minorHAnsi" w:cstheme="minorHAnsi"/>
                <w:sz w:val="22"/>
                <w:szCs w:val="24"/>
              </w:rPr>
              <w:t xml:space="preserve"> and build diverse talent networks</w:t>
            </w:r>
            <w:r>
              <w:rPr>
                <w:rFonts w:asciiTheme="minorHAnsi" w:hAnsiTheme="minorHAnsi" w:cstheme="minorHAnsi"/>
                <w:sz w:val="22"/>
                <w:szCs w:val="24"/>
              </w:rPr>
              <w:t>.</w:t>
            </w:r>
          </w:p>
          <w:p w14:paraId="40EC4769" w14:textId="643DE53F" w:rsidR="009255C1" w:rsidRDefault="00C501E7" w:rsidP="00C501E7">
            <w:pPr>
              <w:rPr>
                <w:rFonts w:asciiTheme="minorHAnsi" w:hAnsiTheme="minorHAnsi" w:cstheme="minorHAnsi"/>
                <w:sz w:val="22"/>
                <w:szCs w:val="24"/>
              </w:rPr>
            </w:pPr>
            <w:r>
              <w:rPr>
                <w:rFonts w:asciiTheme="minorHAnsi" w:hAnsiTheme="minorHAnsi" w:cstheme="minorHAnsi"/>
                <w:sz w:val="22"/>
                <w:szCs w:val="24"/>
              </w:rPr>
              <w:t>In addition</w:t>
            </w:r>
            <w:r w:rsidR="00E220B5">
              <w:rPr>
                <w:rFonts w:asciiTheme="minorHAnsi" w:hAnsiTheme="minorHAnsi" w:cstheme="minorHAnsi"/>
                <w:sz w:val="22"/>
                <w:szCs w:val="24"/>
              </w:rPr>
              <w:t xml:space="preserve"> to the actions taken above</w:t>
            </w:r>
            <w:r>
              <w:rPr>
                <w:rFonts w:asciiTheme="minorHAnsi" w:hAnsiTheme="minorHAnsi" w:cstheme="minorHAnsi"/>
                <w:sz w:val="22"/>
                <w:szCs w:val="24"/>
              </w:rPr>
              <w:t>, 2</w:t>
            </w:r>
            <w:r w:rsidR="00E220B5">
              <w:rPr>
                <w:rFonts w:asciiTheme="minorHAnsi" w:hAnsiTheme="minorHAnsi" w:cstheme="minorHAnsi"/>
                <w:sz w:val="22"/>
                <w:szCs w:val="24"/>
              </w:rPr>
              <w:t>4</w:t>
            </w:r>
            <w:r>
              <w:rPr>
                <w:rFonts w:asciiTheme="minorHAnsi" w:hAnsiTheme="minorHAnsi" w:cstheme="minorHAnsi"/>
                <w:sz w:val="22"/>
                <w:szCs w:val="24"/>
              </w:rPr>
              <w:t xml:space="preserve">% of our Executive Staff </w:t>
            </w:r>
            <w:r w:rsidR="00E220B5">
              <w:rPr>
                <w:rFonts w:asciiTheme="minorHAnsi" w:hAnsiTheme="minorHAnsi" w:cstheme="minorHAnsi"/>
                <w:sz w:val="22"/>
                <w:szCs w:val="24"/>
              </w:rPr>
              <w:t>and board represent diversity in terms of gender or race/ethnicity and we are continually</w:t>
            </w:r>
            <w:r w:rsidR="00724724">
              <w:rPr>
                <w:rFonts w:asciiTheme="minorHAnsi" w:hAnsiTheme="minorHAnsi" w:cstheme="minorHAnsi"/>
                <w:sz w:val="22"/>
                <w:szCs w:val="24"/>
              </w:rPr>
              <w:t xml:space="preserve"> </w:t>
            </w:r>
            <w:r>
              <w:rPr>
                <w:rFonts w:asciiTheme="minorHAnsi" w:hAnsiTheme="minorHAnsi" w:cstheme="minorHAnsi"/>
                <w:sz w:val="22"/>
                <w:szCs w:val="24"/>
              </w:rPr>
              <w:t>looking to broaden inclusion and diversity among our staff, board, and volunteer</w:t>
            </w:r>
            <w:r w:rsidR="00D948CF">
              <w:rPr>
                <w:rFonts w:asciiTheme="minorHAnsi" w:hAnsiTheme="minorHAnsi" w:cstheme="minorHAnsi"/>
                <w:sz w:val="22"/>
                <w:szCs w:val="24"/>
              </w:rPr>
              <w:t>s, as indicated in the appendix described below.</w:t>
            </w:r>
          </w:p>
          <w:p w14:paraId="054945F3" w14:textId="670D1CC5" w:rsidR="00C501E7" w:rsidRDefault="00C501E7" w:rsidP="00C501E7">
            <w:pPr>
              <w:rPr>
                <w:rFonts w:asciiTheme="minorHAnsi" w:hAnsiTheme="minorHAnsi" w:cstheme="minorHAnsi"/>
                <w:sz w:val="22"/>
                <w:szCs w:val="24"/>
              </w:rPr>
            </w:pPr>
          </w:p>
          <w:p w14:paraId="3FAE79A6" w14:textId="3A446516" w:rsidR="00C501E7" w:rsidRPr="00AA2D60" w:rsidRDefault="00C501E7" w:rsidP="00C501E7">
            <w:pPr>
              <w:rPr>
                <w:rFonts w:asciiTheme="minorHAnsi" w:hAnsiTheme="minorHAnsi" w:cstheme="majorHAnsi"/>
                <w:i/>
                <w:color w:val="000000"/>
                <w:sz w:val="22"/>
                <w:szCs w:val="22"/>
              </w:rPr>
            </w:pPr>
            <w:r w:rsidRPr="007F1ADE">
              <w:rPr>
                <w:rFonts w:asciiTheme="majorHAnsi" w:hAnsiTheme="majorHAnsi" w:cstheme="majorHAnsi"/>
                <w:b/>
                <w:color w:val="000000"/>
                <w:sz w:val="22"/>
                <w:szCs w:val="22"/>
              </w:rPr>
              <w:t>&gt;</w:t>
            </w:r>
            <w:r>
              <w:rPr>
                <w:rFonts w:asciiTheme="majorHAnsi" w:hAnsiTheme="majorHAnsi" w:cstheme="majorHAnsi"/>
                <w:i/>
                <w:color w:val="000000"/>
                <w:sz w:val="22"/>
                <w:szCs w:val="22"/>
              </w:rPr>
              <w:t xml:space="preserve"> </w:t>
            </w:r>
            <w:r w:rsidRPr="00AA2D60">
              <w:rPr>
                <w:rFonts w:asciiTheme="minorHAnsi" w:hAnsiTheme="minorHAnsi" w:cstheme="majorHAnsi"/>
                <w:i/>
                <w:color w:val="000000"/>
                <w:sz w:val="22"/>
                <w:szCs w:val="22"/>
              </w:rPr>
              <w:t xml:space="preserve">A copy of Lifeline’s </w:t>
            </w:r>
            <w:r w:rsidR="00D948CF">
              <w:rPr>
                <w:rFonts w:asciiTheme="minorHAnsi" w:hAnsiTheme="minorHAnsi" w:cstheme="majorHAnsi"/>
                <w:i/>
                <w:color w:val="000000"/>
                <w:sz w:val="22"/>
                <w:szCs w:val="22"/>
                <w:u w:val="single"/>
              </w:rPr>
              <w:t>Diversity, Equity, and Inclusion Policy</w:t>
            </w:r>
            <w:r w:rsidR="00D948CF" w:rsidRPr="00D948CF">
              <w:rPr>
                <w:rFonts w:asciiTheme="minorHAnsi" w:hAnsiTheme="minorHAnsi" w:cstheme="majorHAnsi"/>
                <w:i/>
                <w:color w:val="000000"/>
                <w:sz w:val="22"/>
                <w:szCs w:val="22"/>
              </w:rPr>
              <w:t xml:space="preserve"> </w:t>
            </w:r>
            <w:r w:rsidRPr="00AA2D60">
              <w:rPr>
                <w:rFonts w:asciiTheme="minorHAnsi" w:hAnsiTheme="minorHAnsi" w:cstheme="majorHAnsi"/>
                <w:i/>
                <w:color w:val="000000"/>
                <w:sz w:val="22"/>
                <w:szCs w:val="22"/>
              </w:rPr>
              <w:t>ha</w:t>
            </w:r>
            <w:r w:rsidR="00D948CF">
              <w:rPr>
                <w:rFonts w:asciiTheme="minorHAnsi" w:hAnsiTheme="minorHAnsi" w:cstheme="majorHAnsi"/>
                <w:i/>
                <w:color w:val="000000"/>
                <w:sz w:val="22"/>
                <w:szCs w:val="22"/>
              </w:rPr>
              <w:t>s</w:t>
            </w:r>
            <w:r w:rsidRPr="00AA2D60">
              <w:rPr>
                <w:rFonts w:asciiTheme="minorHAnsi" w:hAnsiTheme="minorHAnsi" w:cstheme="majorHAnsi"/>
                <w:i/>
                <w:color w:val="000000"/>
                <w:sz w:val="22"/>
                <w:szCs w:val="22"/>
              </w:rPr>
              <w:t xml:space="preserve"> been included in this proposal package for your reference as </w:t>
            </w:r>
            <w:r w:rsidRPr="00AA2D60">
              <w:rPr>
                <w:rFonts w:asciiTheme="minorHAnsi" w:hAnsiTheme="minorHAnsi" w:cstheme="majorHAnsi"/>
                <w:b/>
                <w:i/>
                <w:color w:val="000000"/>
                <w:sz w:val="22"/>
                <w:szCs w:val="22"/>
              </w:rPr>
              <w:t>Business Proposal</w:t>
            </w:r>
            <w:r w:rsidRPr="00AA2D60">
              <w:rPr>
                <w:rFonts w:asciiTheme="minorHAnsi" w:hAnsiTheme="minorHAnsi" w:cstheme="majorHAnsi"/>
                <w:i/>
                <w:color w:val="000000"/>
                <w:sz w:val="22"/>
                <w:szCs w:val="22"/>
              </w:rPr>
              <w:t xml:space="preserve"> </w:t>
            </w:r>
            <w:r w:rsidRPr="00AA2D60">
              <w:rPr>
                <w:rFonts w:asciiTheme="minorHAnsi" w:hAnsiTheme="minorHAnsi" w:cstheme="majorHAnsi"/>
                <w:b/>
                <w:i/>
                <w:color w:val="000000"/>
                <w:sz w:val="22"/>
                <w:szCs w:val="22"/>
              </w:rPr>
              <w:t>Appendi</w:t>
            </w:r>
            <w:r w:rsidR="00D948CF">
              <w:rPr>
                <w:rFonts w:asciiTheme="minorHAnsi" w:hAnsiTheme="minorHAnsi" w:cstheme="majorHAnsi"/>
                <w:b/>
                <w:i/>
                <w:color w:val="000000"/>
                <w:sz w:val="22"/>
                <w:szCs w:val="22"/>
              </w:rPr>
              <w:t>x</w:t>
            </w:r>
            <w:r w:rsidRPr="00AA2D60">
              <w:rPr>
                <w:rFonts w:asciiTheme="minorHAnsi" w:hAnsiTheme="minorHAnsi" w:cstheme="majorHAnsi"/>
                <w:b/>
                <w:i/>
                <w:color w:val="000000"/>
                <w:sz w:val="22"/>
                <w:szCs w:val="22"/>
              </w:rPr>
              <w:t xml:space="preserve"> </w:t>
            </w:r>
            <w:r w:rsidR="00D948CF">
              <w:rPr>
                <w:rFonts w:asciiTheme="minorHAnsi" w:hAnsiTheme="minorHAnsi" w:cstheme="majorHAnsi"/>
                <w:b/>
                <w:i/>
                <w:color w:val="000000"/>
                <w:sz w:val="22"/>
                <w:szCs w:val="22"/>
              </w:rPr>
              <w:t>E</w:t>
            </w:r>
            <w:r w:rsidRPr="00AA2D60">
              <w:rPr>
                <w:rFonts w:asciiTheme="minorHAnsi" w:hAnsiTheme="minorHAnsi" w:cstheme="majorHAnsi"/>
                <w:i/>
                <w:color w:val="000000"/>
                <w:sz w:val="22"/>
                <w:szCs w:val="22"/>
              </w:rPr>
              <w:t>.</w:t>
            </w:r>
          </w:p>
          <w:p w14:paraId="7D1592D2" w14:textId="77777777" w:rsidR="00C501E7" w:rsidRDefault="00C501E7" w:rsidP="00C501E7">
            <w:pPr>
              <w:rPr>
                <w:rFonts w:asciiTheme="minorHAnsi" w:hAnsiTheme="minorHAnsi" w:cstheme="minorHAnsi"/>
                <w:sz w:val="22"/>
                <w:szCs w:val="24"/>
              </w:rPr>
            </w:pPr>
          </w:p>
          <w:p w14:paraId="5F4C9E48" w14:textId="1EDA89FC" w:rsidR="00C501E7" w:rsidRPr="00A2550B" w:rsidRDefault="00C501E7" w:rsidP="00C501E7">
            <w:pPr>
              <w:rPr>
                <w:rFonts w:asciiTheme="minorHAnsi" w:hAnsiTheme="minorHAnsi" w:cstheme="minorHAnsi"/>
                <w:szCs w:val="24"/>
              </w:rPr>
            </w:pPr>
          </w:p>
        </w:tc>
      </w:tr>
    </w:tbl>
    <w:p w14:paraId="7176FE40" w14:textId="06E18504" w:rsidR="009255C1" w:rsidRPr="00A2550B" w:rsidRDefault="009255C1" w:rsidP="00CC7B2C">
      <w:pPr>
        <w:widowControl/>
        <w:rPr>
          <w:rFonts w:asciiTheme="minorHAnsi" w:hAnsiTheme="minorHAnsi" w:cstheme="minorHAnsi"/>
          <w:szCs w:val="24"/>
        </w:rPr>
      </w:pPr>
    </w:p>
    <w:p w14:paraId="701ED1E9" w14:textId="09F53B72" w:rsidR="007A445A" w:rsidRPr="00A2550B" w:rsidRDefault="0009502C" w:rsidP="00CC7B2C">
      <w:pPr>
        <w:widowControl/>
        <w:numPr>
          <w:ilvl w:val="2"/>
          <w:numId w:val="15"/>
        </w:numPr>
        <w:rPr>
          <w:rFonts w:asciiTheme="minorHAnsi" w:hAnsiTheme="minorHAnsi" w:cstheme="minorHAnsi"/>
          <w:szCs w:val="24"/>
        </w:rPr>
      </w:pPr>
      <w:r w:rsidRPr="00A2550B">
        <w:rPr>
          <w:rFonts w:asciiTheme="minorHAnsi" w:hAnsiTheme="minorHAnsi" w:cstheme="minorHAnsi"/>
          <w:b/>
          <w:szCs w:val="24"/>
        </w:rPr>
        <w:lastRenderedPageBreak/>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CC7B2C">
      <w:pPr>
        <w:widowControl/>
        <w:ind w:left="720"/>
        <w:rPr>
          <w:rFonts w:asciiTheme="minorHAnsi" w:hAnsiTheme="minorHAnsi" w:cstheme="minorHAnsi"/>
          <w:szCs w:val="24"/>
        </w:rPr>
      </w:pPr>
    </w:p>
    <w:p w14:paraId="4B5B44FF" w14:textId="77AED59D" w:rsidR="0009502C" w:rsidRPr="00A2550B" w:rsidRDefault="007A445A" w:rsidP="00CC7B2C">
      <w:pPr>
        <w:widowControl/>
        <w:ind w:left="720"/>
        <w:rPr>
          <w:rFonts w:asciiTheme="minorHAnsi" w:hAnsiTheme="minorHAnsi" w:cstheme="minorHAnsi"/>
          <w:szCs w:val="24"/>
        </w:rPr>
      </w:pPr>
      <w:r w:rsidRPr="00AA2D60">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AA2D60">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r w:rsidR="00CC7B2C">
        <w:rPr>
          <w:rFonts w:asciiTheme="minorHAnsi" w:hAnsiTheme="minorHAnsi" w:cstheme="minorHAnsi"/>
          <w:b/>
          <w:bCs/>
          <w:szCs w:val="24"/>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09502C" w:rsidRPr="00A2550B" w14:paraId="58E56E1F" w14:textId="77777777" w:rsidTr="009240B1">
        <w:tc>
          <w:tcPr>
            <w:tcW w:w="13032" w:type="dxa"/>
            <w:shd w:val="clear" w:color="auto" w:fill="FFFF99"/>
          </w:tcPr>
          <w:p w14:paraId="2DCC13FC" w14:textId="77777777" w:rsidR="00306A40" w:rsidRPr="007F1ADE" w:rsidRDefault="00306A40" w:rsidP="00306A40">
            <w:pPr>
              <w:rPr>
                <w:rFonts w:ascii="Calibri" w:hAnsi="Calibri" w:cs="Calibri"/>
                <w:sz w:val="22"/>
                <w:szCs w:val="22"/>
              </w:rPr>
            </w:pPr>
            <w:r w:rsidRPr="007F1ADE">
              <w:rPr>
                <w:rFonts w:ascii="Calibri" w:hAnsi="Calibri" w:cs="Calibri"/>
                <w:sz w:val="22"/>
                <w:szCs w:val="22"/>
              </w:rPr>
              <w:t xml:space="preserve">Lifeline approaches financial sustainability with consistent monitoring and a fiscally conservative mindset. Our leadership is continually looking for ways to operate more efficiently to conserve resources—regardless of current cash flow.  It is this approach that has allowed Lifeline to persevere in times of economic downturn or changes in regulations.  </w:t>
            </w:r>
          </w:p>
          <w:p w14:paraId="092774E1" w14:textId="77777777" w:rsidR="00306A40" w:rsidRPr="007F1ADE" w:rsidRDefault="00306A40" w:rsidP="00306A40">
            <w:pPr>
              <w:rPr>
                <w:rFonts w:ascii="Calibri" w:hAnsi="Calibri" w:cs="Calibri"/>
                <w:sz w:val="22"/>
                <w:szCs w:val="22"/>
              </w:rPr>
            </w:pPr>
          </w:p>
          <w:p w14:paraId="00583E64" w14:textId="3C653DF5" w:rsidR="00306A40" w:rsidRPr="007F1ADE" w:rsidRDefault="00306A40" w:rsidP="00306A40">
            <w:pPr>
              <w:rPr>
                <w:rFonts w:ascii="Calibri" w:hAnsi="Calibri" w:cs="Calibri"/>
                <w:sz w:val="22"/>
                <w:szCs w:val="22"/>
              </w:rPr>
            </w:pPr>
            <w:r w:rsidRPr="007F1ADE">
              <w:rPr>
                <w:rFonts w:ascii="Calibri" w:hAnsi="Calibri" w:cs="Calibri"/>
                <w:sz w:val="22"/>
                <w:szCs w:val="22"/>
              </w:rPr>
              <w:t>Specifically, we maintain 10% of our revenues in cash on hand, along with 3 months’ worth of working capital in reserve to ensure continuous operation without layoffs, decreased benefits, or programming interruption in the event of an unexpected financial emergency.</w:t>
            </w:r>
          </w:p>
          <w:p w14:paraId="3C85F63D" w14:textId="77777777" w:rsidR="00306A40" w:rsidRPr="007F1ADE" w:rsidRDefault="00306A40" w:rsidP="00306A40">
            <w:pPr>
              <w:rPr>
                <w:rFonts w:ascii="Calibri" w:hAnsi="Calibri" w:cs="Calibri"/>
                <w:sz w:val="22"/>
                <w:szCs w:val="22"/>
              </w:rPr>
            </w:pPr>
          </w:p>
          <w:p w14:paraId="7A444F8F" w14:textId="6CF51042" w:rsidR="00306A40" w:rsidRDefault="00306A40" w:rsidP="00306A40">
            <w:pPr>
              <w:rPr>
                <w:rFonts w:ascii="Calibri" w:hAnsi="Calibri" w:cs="Calibri"/>
                <w:i/>
                <w:snapToGrid/>
                <w:color w:val="000000"/>
                <w:sz w:val="22"/>
                <w:szCs w:val="22"/>
              </w:rPr>
            </w:pPr>
            <w:r w:rsidRPr="00E623F2">
              <w:rPr>
                <w:rFonts w:ascii="Calibri" w:hAnsi="Calibri" w:cs="Calibri"/>
                <w:i/>
                <w:color w:val="000000"/>
                <w:sz w:val="22"/>
                <w:szCs w:val="22"/>
              </w:rPr>
              <w:t>&gt;</w:t>
            </w:r>
            <w:r w:rsidRPr="007F1ADE">
              <w:rPr>
                <w:rFonts w:ascii="Calibri" w:hAnsi="Calibri" w:cs="Calibri"/>
                <w:b/>
                <w:color w:val="7F7F7F" w:themeColor="text1" w:themeTint="80"/>
                <w:sz w:val="22"/>
                <w:szCs w:val="22"/>
              </w:rPr>
              <w:t xml:space="preserve"> </w:t>
            </w:r>
            <w:r w:rsidRPr="007F1ADE">
              <w:rPr>
                <w:rFonts w:ascii="Calibri" w:hAnsi="Calibri" w:cs="Calibri"/>
                <w:i/>
                <w:snapToGrid/>
                <w:color w:val="000000"/>
                <w:sz w:val="22"/>
                <w:szCs w:val="22"/>
              </w:rPr>
              <w:t xml:space="preserve">A copy of Lifeline’s </w:t>
            </w:r>
            <w:r w:rsidRPr="007F1ADE">
              <w:rPr>
                <w:rFonts w:ascii="Calibri" w:hAnsi="Calibri" w:cs="Calibri"/>
                <w:i/>
                <w:snapToGrid/>
                <w:color w:val="000000"/>
                <w:sz w:val="22"/>
                <w:szCs w:val="22"/>
                <w:u w:val="single"/>
              </w:rPr>
              <w:t>most recent audited financial statements</w:t>
            </w:r>
            <w:r w:rsidRPr="007F1ADE">
              <w:rPr>
                <w:rFonts w:ascii="Calibri" w:hAnsi="Calibri" w:cs="Calibri"/>
                <w:i/>
                <w:snapToGrid/>
                <w:color w:val="000000"/>
                <w:sz w:val="22"/>
                <w:szCs w:val="22"/>
              </w:rPr>
              <w:t xml:space="preserve"> (which include the past two years’ income statements and balance sheets) have been included in this proposal package per RFP requirements and for your reference as </w:t>
            </w:r>
            <w:r w:rsidRPr="007F1ADE">
              <w:rPr>
                <w:rFonts w:ascii="Calibri" w:hAnsi="Calibri" w:cs="Calibri"/>
                <w:b/>
                <w:i/>
                <w:snapToGrid/>
                <w:color w:val="000000"/>
                <w:sz w:val="22"/>
                <w:szCs w:val="22"/>
              </w:rPr>
              <w:t xml:space="preserve">Business Proposal Appendix </w:t>
            </w:r>
            <w:r w:rsidR="00D948CF">
              <w:rPr>
                <w:rFonts w:ascii="Calibri" w:hAnsi="Calibri" w:cs="Calibri"/>
                <w:b/>
                <w:i/>
                <w:snapToGrid/>
                <w:color w:val="000000"/>
                <w:sz w:val="22"/>
                <w:szCs w:val="22"/>
              </w:rPr>
              <w:t>F</w:t>
            </w:r>
            <w:r w:rsidRPr="007F1ADE">
              <w:rPr>
                <w:rFonts w:ascii="Calibri" w:hAnsi="Calibri" w:cs="Calibri"/>
                <w:i/>
                <w:snapToGrid/>
                <w:color w:val="000000"/>
                <w:sz w:val="22"/>
                <w:szCs w:val="22"/>
              </w:rPr>
              <w:t>.</w:t>
            </w:r>
          </w:p>
          <w:p w14:paraId="29AD1324" w14:textId="77777777" w:rsidR="00306A40" w:rsidRDefault="00306A40" w:rsidP="00306A40">
            <w:pPr>
              <w:rPr>
                <w:rFonts w:ascii="Calibri" w:hAnsi="Calibri" w:cs="Calibri"/>
                <w:i/>
                <w:snapToGrid/>
                <w:color w:val="000000"/>
                <w:sz w:val="22"/>
                <w:szCs w:val="22"/>
              </w:rPr>
            </w:pPr>
          </w:p>
          <w:p w14:paraId="6FC41F05" w14:textId="77777777" w:rsidR="00306A40" w:rsidRPr="007F1ADE" w:rsidRDefault="00306A40" w:rsidP="00306A40">
            <w:pPr>
              <w:rPr>
                <w:rFonts w:ascii="Calibri" w:hAnsi="Calibri" w:cs="Calibri"/>
                <w:i/>
                <w:snapToGrid/>
                <w:color w:val="000000"/>
                <w:sz w:val="22"/>
                <w:szCs w:val="22"/>
              </w:rPr>
            </w:pPr>
            <w:r w:rsidRPr="007F1ADE">
              <w:rPr>
                <w:rFonts w:ascii="Calibri" w:hAnsi="Calibri" w:cs="Calibri"/>
                <w:i/>
                <w:sz w:val="22"/>
                <w:szCs w:val="22"/>
              </w:rPr>
              <w:t xml:space="preserve">As you will note in our audited financial statements, Lifeline has a management agreement with Lasting Change, Inc., its sole member and supporting organization, to manage back office support, administration, and executive leadership.  </w:t>
            </w:r>
            <w:r w:rsidRPr="007F1ADE">
              <w:rPr>
                <w:rFonts w:ascii="Calibri" w:hAnsi="Calibri" w:cs="Calibri"/>
                <w:i/>
                <w:sz w:val="22"/>
                <w:szCs w:val="22"/>
                <w:u w:val="single"/>
              </w:rPr>
              <w:t xml:space="preserve">Documentation specific to Lifeline can be found on pages </w:t>
            </w:r>
            <w:r>
              <w:rPr>
                <w:rFonts w:ascii="Calibri" w:hAnsi="Calibri" w:cs="Calibri"/>
                <w:i/>
                <w:sz w:val="22"/>
                <w:szCs w:val="22"/>
                <w:u w:val="single"/>
              </w:rPr>
              <w:t>24-27</w:t>
            </w:r>
            <w:r w:rsidRPr="007F1ADE">
              <w:rPr>
                <w:rFonts w:ascii="Calibri" w:hAnsi="Calibri" w:cs="Calibri"/>
                <w:i/>
                <w:sz w:val="22"/>
                <w:szCs w:val="22"/>
                <w:u w:val="single"/>
              </w:rPr>
              <w:t xml:space="preserve"> of Appendix D</w:t>
            </w:r>
            <w:r w:rsidRPr="007F1ADE">
              <w:rPr>
                <w:rFonts w:ascii="Calibri" w:hAnsi="Calibri" w:cs="Calibri"/>
                <w:i/>
                <w:sz w:val="22"/>
                <w:szCs w:val="22"/>
              </w:rPr>
              <w:t>. (These pages are cited on the audited financial statements, as well.)</w:t>
            </w:r>
          </w:p>
          <w:p w14:paraId="0772C468" w14:textId="77777777" w:rsidR="0009502C" w:rsidRPr="00A2550B" w:rsidRDefault="0009502C" w:rsidP="00CC7B2C">
            <w:pPr>
              <w:rPr>
                <w:rFonts w:asciiTheme="minorHAnsi" w:hAnsiTheme="minorHAnsi" w:cstheme="minorHAnsi"/>
                <w:szCs w:val="24"/>
              </w:rPr>
            </w:pPr>
          </w:p>
        </w:tc>
      </w:tr>
    </w:tbl>
    <w:p w14:paraId="74BE78C5" w14:textId="77777777" w:rsidR="0009502C" w:rsidRPr="00A2550B" w:rsidRDefault="0009502C" w:rsidP="00CC7B2C">
      <w:pPr>
        <w:rPr>
          <w:rFonts w:asciiTheme="minorHAnsi" w:hAnsiTheme="minorHAnsi" w:cstheme="minorHAnsi"/>
          <w:szCs w:val="24"/>
        </w:rPr>
      </w:pPr>
    </w:p>
    <w:p w14:paraId="4A2C11C8" w14:textId="0945EEAF" w:rsidR="0009502C" w:rsidRPr="00A2550B" w:rsidRDefault="0009502C" w:rsidP="00CC7B2C">
      <w:pPr>
        <w:widowControl/>
        <w:numPr>
          <w:ilvl w:val="2"/>
          <w:numId w:val="15"/>
        </w:numPr>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w:t>
      </w:r>
      <w:r w:rsidR="007A445A" w:rsidRPr="00A2550B">
        <w:rPr>
          <w:rFonts w:asciiTheme="minorHAnsi" w:hAnsiTheme="minorHAnsi" w:cstheme="minorHAnsi"/>
          <w:szCs w:val="24"/>
        </w:rPr>
        <w:lastRenderedPageBreak/>
        <w:t>The State will consider the information offered in this section to determine the responsibility of the Respondent under IC 5-22-16-1(d).</w:t>
      </w:r>
      <w:r w:rsidR="00CC7B2C">
        <w:rPr>
          <w:rFonts w:asciiTheme="minorHAnsi" w:hAnsiTheme="minorHAnsi" w:cstheme="minorHAnsi"/>
          <w:szCs w:val="24"/>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09502C" w:rsidRPr="00A2550B" w14:paraId="476E0EEA" w14:textId="77777777" w:rsidTr="009240B1">
        <w:tc>
          <w:tcPr>
            <w:tcW w:w="13032" w:type="dxa"/>
            <w:shd w:val="clear" w:color="auto" w:fill="FFFF99"/>
          </w:tcPr>
          <w:p w14:paraId="6B92AB77" w14:textId="77777777" w:rsidR="0009502C" w:rsidRPr="00C501E7" w:rsidRDefault="00306A40" w:rsidP="00C501E7">
            <w:pPr>
              <w:rPr>
                <w:rFonts w:asciiTheme="minorHAnsi" w:hAnsiTheme="minorHAnsi" w:cstheme="majorHAnsi"/>
                <w:snapToGrid/>
                <w:color w:val="000000"/>
                <w:sz w:val="22"/>
                <w:szCs w:val="22"/>
              </w:rPr>
            </w:pPr>
            <w:r w:rsidRPr="00C501E7">
              <w:rPr>
                <w:rFonts w:asciiTheme="minorHAnsi" w:hAnsiTheme="minorHAnsi" w:cstheme="majorHAnsi"/>
                <w:snapToGrid/>
                <w:color w:val="000000"/>
                <w:sz w:val="22"/>
                <w:szCs w:val="22"/>
              </w:rPr>
              <w:t xml:space="preserve">Lifeline’s CEO takes personal responsibility for the financial information supplied with this proposal, both in terms of accuracy and thoroughness.  In addition, we can assure the integrity of our company structure and financial reporting due to the fact that: 1) our annual financial audit is completed by an external firm, 2) each member of our board of directors is required to annually complete and sign a Conflict of Interest Disclosure form, and 3) we do not have any current conflict of interest between Lifeline board members and vendors, which includes our auditing firm.  </w:t>
            </w:r>
          </w:p>
          <w:p w14:paraId="17B2F502" w14:textId="617BF5D4" w:rsidR="0075644B" w:rsidRPr="00A80C28" w:rsidRDefault="0075644B" w:rsidP="00CC7B2C">
            <w:pPr>
              <w:rPr>
                <w:rFonts w:asciiTheme="minorHAnsi" w:hAnsiTheme="minorHAnsi" w:cstheme="minorHAnsi"/>
                <w:szCs w:val="24"/>
              </w:rPr>
            </w:pPr>
          </w:p>
        </w:tc>
      </w:tr>
    </w:tbl>
    <w:p w14:paraId="643F01E5" w14:textId="77777777" w:rsidR="006405E9" w:rsidRPr="00A2550B" w:rsidRDefault="006405E9" w:rsidP="00CC7B2C">
      <w:pPr>
        <w:rPr>
          <w:rFonts w:asciiTheme="minorHAnsi" w:hAnsiTheme="minorHAnsi" w:cstheme="minorHAnsi"/>
          <w:szCs w:val="24"/>
        </w:rPr>
      </w:pPr>
    </w:p>
    <w:p w14:paraId="3E4F051E" w14:textId="77777777" w:rsidR="00CC7B2C" w:rsidRDefault="00CC7B2C" w:rsidP="00CC7B2C">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Please provide the requested information in RFP Section 2.3.6.</w:t>
      </w:r>
      <w:r>
        <w:rPr>
          <w:rFonts w:asciiTheme="minorHAnsi" w:hAnsiTheme="minorHAnsi" w:cstheme="minorHAnsi"/>
          <w:szCs w:val="24"/>
        </w:rPr>
        <w:t xml:space="preserve"> Additional rows may be added if necessary.</w:t>
      </w:r>
    </w:p>
    <w:p w14:paraId="78841B59" w14:textId="77777777" w:rsidR="00CC7B2C" w:rsidRDefault="00CC7B2C" w:rsidP="00CC7B2C">
      <w:pPr>
        <w:widowControl/>
        <w:ind w:left="720"/>
        <w:rPr>
          <w:rFonts w:asciiTheme="minorHAnsi" w:hAnsiTheme="minorHAnsi" w:cstheme="minorHAnsi"/>
          <w:szCs w:val="24"/>
        </w:rPr>
      </w:pPr>
    </w:p>
    <w:tbl>
      <w:tblPr>
        <w:tblW w:w="13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3795"/>
        <w:gridCol w:w="5110"/>
        <w:gridCol w:w="4140"/>
      </w:tblGrid>
      <w:tr w:rsidR="00CC7B2C" w:rsidRPr="00A2550B" w14:paraId="0200413E" w14:textId="77777777" w:rsidTr="00CC7B2C">
        <w:tc>
          <w:tcPr>
            <w:tcW w:w="3795" w:type="dxa"/>
            <w:shd w:val="clear" w:color="auto" w:fill="D9D9D9" w:themeFill="background1" w:themeFillShade="D9"/>
          </w:tcPr>
          <w:p w14:paraId="289D706A" w14:textId="778D9D6C" w:rsidR="00CC7B2C" w:rsidRPr="00CC7B2C" w:rsidRDefault="00CC7B2C" w:rsidP="00CC7B2C">
            <w:pPr>
              <w:widowControl/>
              <w:jc w:val="center"/>
              <w:rPr>
                <w:rFonts w:asciiTheme="minorHAnsi" w:hAnsiTheme="minorHAnsi" w:cstheme="minorHAnsi"/>
                <w:b/>
                <w:bCs/>
                <w:szCs w:val="24"/>
              </w:rPr>
            </w:pPr>
            <w:r w:rsidRPr="00CC7B2C">
              <w:rPr>
                <w:rFonts w:asciiTheme="minorHAnsi" w:hAnsiTheme="minorHAnsi" w:cstheme="minorHAnsi"/>
                <w:b/>
                <w:bCs/>
                <w:szCs w:val="24"/>
              </w:rPr>
              <w:t>Contract Term</w:t>
            </w:r>
            <w:r>
              <w:rPr>
                <w:rFonts w:asciiTheme="minorHAnsi" w:hAnsiTheme="minorHAnsi" w:cstheme="minorHAnsi"/>
                <w:b/>
                <w:bCs/>
                <w:szCs w:val="24"/>
              </w:rPr>
              <w:t xml:space="preserve"> (</w:t>
            </w:r>
            <w:r w:rsidRPr="00CC7B2C">
              <w:rPr>
                <w:rFonts w:asciiTheme="minorHAnsi" w:hAnsiTheme="minorHAnsi" w:cstheme="minorHAnsi"/>
                <w:b/>
                <w:bCs/>
                <w:szCs w:val="24"/>
              </w:rPr>
              <w:t>Identifier and Header</w:t>
            </w:r>
            <w:r>
              <w:rPr>
                <w:rFonts w:asciiTheme="minorHAnsi" w:hAnsiTheme="minorHAnsi" w:cstheme="minorHAnsi"/>
                <w:b/>
                <w:bCs/>
                <w:szCs w:val="24"/>
              </w:rPr>
              <w:t>)</w:t>
            </w:r>
          </w:p>
        </w:tc>
        <w:tc>
          <w:tcPr>
            <w:tcW w:w="5110" w:type="dxa"/>
            <w:shd w:val="clear" w:color="auto" w:fill="D9D9D9" w:themeFill="background1" w:themeFillShade="D9"/>
          </w:tcPr>
          <w:p w14:paraId="3AEE4D2D" w14:textId="77777777" w:rsidR="00CC7B2C" w:rsidRPr="00A2550B" w:rsidRDefault="00CC7B2C" w:rsidP="00CC7B2C">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4140" w:type="dxa"/>
            <w:shd w:val="clear" w:color="auto" w:fill="D9D9D9" w:themeFill="background1" w:themeFillShade="D9"/>
          </w:tcPr>
          <w:p w14:paraId="631399CD" w14:textId="5520AB19" w:rsidR="00CC7B2C" w:rsidRPr="00A2550B" w:rsidRDefault="00CC7B2C" w:rsidP="00CC7B2C">
            <w:pPr>
              <w:jc w:val="center"/>
              <w:rPr>
                <w:rFonts w:asciiTheme="minorHAnsi" w:hAnsiTheme="minorHAnsi" w:cstheme="minorHAnsi"/>
                <w:szCs w:val="24"/>
              </w:rPr>
            </w:pPr>
            <w:r w:rsidRPr="00374953">
              <w:rPr>
                <w:rFonts w:asciiTheme="minorHAnsi" w:hAnsiTheme="minorHAnsi" w:cstheme="minorHAnsi"/>
                <w:b/>
                <w:bCs/>
                <w:szCs w:val="24"/>
              </w:rPr>
              <w:t xml:space="preserve">Rationale for </w:t>
            </w:r>
            <w:r>
              <w:rPr>
                <w:rFonts w:asciiTheme="minorHAnsi" w:hAnsiTheme="minorHAnsi" w:cstheme="minorHAnsi"/>
                <w:b/>
                <w:bCs/>
                <w:szCs w:val="24"/>
              </w:rPr>
              <w:t>S</w:t>
            </w:r>
            <w:r w:rsidRPr="00374953">
              <w:rPr>
                <w:rFonts w:asciiTheme="minorHAnsi" w:hAnsiTheme="minorHAnsi" w:cstheme="minorHAnsi"/>
                <w:b/>
                <w:bCs/>
                <w:szCs w:val="24"/>
              </w:rPr>
              <w:t xml:space="preserve">uggested </w:t>
            </w:r>
            <w:r>
              <w:rPr>
                <w:rFonts w:asciiTheme="minorHAnsi" w:hAnsiTheme="minorHAnsi" w:cstheme="minorHAnsi"/>
                <w:b/>
                <w:bCs/>
                <w:szCs w:val="24"/>
              </w:rPr>
              <w:t>C</w:t>
            </w:r>
            <w:r w:rsidRPr="00374953">
              <w:rPr>
                <w:rFonts w:asciiTheme="minorHAnsi" w:hAnsiTheme="minorHAnsi" w:cstheme="minorHAnsi"/>
                <w:b/>
                <w:bCs/>
                <w:szCs w:val="24"/>
              </w:rPr>
              <w:t>hange</w:t>
            </w:r>
          </w:p>
        </w:tc>
      </w:tr>
      <w:tr w:rsidR="00306A40" w:rsidRPr="00A2550B" w14:paraId="5D1B250E" w14:textId="77777777" w:rsidTr="00CB4919">
        <w:tc>
          <w:tcPr>
            <w:tcW w:w="13045" w:type="dxa"/>
            <w:gridSpan w:val="3"/>
            <w:shd w:val="clear" w:color="auto" w:fill="FFFF99"/>
          </w:tcPr>
          <w:p w14:paraId="5C1D7F4E" w14:textId="77777777" w:rsidR="00306A40" w:rsidRPr="00A80C28" w:rsidRDefault="00306A40" w:rsidP="00E7561E">
            <w:pPr>
              <w:rPr>
                <w:rFonts w:asciiTheme="minorHAnsi" w:hAnsiTheme="minorHAnsi" w:cstheme="majorHAnsi"/>
                <w:sz w:val="22"/>
                <w:szCs w:val="22"/>
              </w:rPr>
            </w:pPr>
            <w:r w:rsidRPr="00A80C28">
              <w:rPr>
                <w:rFonts w:asciiTheme="minorHAnsi" w:hAnsiTheme="minorHAnsi" w:cstheme="majorHAnsi"/>
                <w:sz w:val="22"/>
                <w:szCs w:val="22"/>
              </w:rPr>
              <w:t>Lifeline accepts the mandatory clauses and substantive terms in the proposed contract as worded.</w:t>
            </w:r>
          </w:p>
          <w:p w14:paraId="1AF8FD53" w14:textId="7C54CBDB" w:rsidR="00306A40" w:rsidRPr="00A80C28" w:rsidRDefault="00306A40" w:rsidP="00E7561E">
            <w:pPr>
              <w:rPr>
                <w:rFonts w:asciiTheme="minorHAnsi" w:hAnsiTheme="minorHAnsi" w:cstheme="minorHAnsi"/>
                <w:szCs w:val="24"/>
              </w:rPr>
            </w:pPr>
          </w:p>
        </w:tc>
      </w:tr>
    </w:tbl>
    <w:p w14:paraId="126A8255" w14:textId="72A9AFB8" w:rsidR="0009502C" w:rsidRDefault="0009502C" w:rsidP="00CC7B2C">
      <w:pPr>
        <w:rPr>
          <w:rFonts w:asciiTheme="minorHAnsi" w:hAnsiTheme="minorHAnsi" w:cstheme="minorHAnsi"/>
          <w:szCs w:val="24"/>
        </w:rPr>
      </w:pPr>
    </w:p>
    <w:p w14:paraId="72C7249F" w14:textId="77777777" w:rsidR="00306A40" w:rsidRPr="00A2550B" w:rsidRDefault="00306A40" w:rsidP="00CC7B2C">
      <w:pPr>
        <w:rPr>
          <w:rFonts w:asciiTheme="minorHAnsi" w:hAnsiTheme="minorHAnsi" w:cstheme="minorHAnsi"/>
          <w:szCs w:val="24"/>
        </w:rPr>
      </w:pPr>
    </w:p>
    <w:p w14:paraId="1B16C362" w14:textId="41EF4CD4" w:rsidR="0009502C" w:rsidRDefault="006405E9" w:rsidP="00CC7B2C">
      <w:pPr>
        <w:widowControl/>
        <w:numPr>
          <w:ilvl w:val="2"/>
          <w:numId w:val="15"/>
        </w:numPr>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9240B1">
        <w:rPr>
          <w:rFonts w:asciiTheme="minorHAnsi" w:hAnsiTheme="minorHAnsi" w:cstheme="minorHAnsi"/>
          <w:bCs/>
          <w:szCs w:val="24"/>
        </w:rPr>
        <w:t xml:space="preserve"> three (3)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6"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1463396F" w14:textId="77777777" w:rsidR="00E220B5" w:rsidRPr="00A2550B" w:rsidRDefault="00E220B5" w:rsidP="00E220B5">
      <w:pPr>
        <w:widowControl/>
        <w:ind w:left="720"/>
        <w:rPr>
          <w:rFonts w:asciiTheme="minorHAnsi" w:hAnsiTheme="minorHAnsi" w:cstheme="minorHAnsi"/>
          <w:bCs/>
          <w:szCs w:val="24"/>
        </w:rPr>
      </w:pPr>
    </w:p>
    <w:p w14:paraId="53524B89" w14:textId="77777777" w:rsidR="00B31295" w:rsidRPr="00A2550B" w:rsidRDefault="00B31295" w:rsidP="00CC7B2C">
      <w:pPr>
        <w:widowControl/>
        <w:ind w:left="720"/>
        <w:rPr>
          <w:rFonts w:asciiTheme="minorHAnsi" w:hAnsiTheme="minorHAnsi" w:cstheme="minorHAnsi"/>
          <w:szCs w:val="24"/>
        </w:rPr>
      </w:pPr>
    </w:p>
    <w:tbl>
      <w:tblPr>
        <w:tblW w:w="131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0"/>
        <w:gridCol w:w="7830"/>
      </w:tblGrid>
      <w:tr w:rsidR="0009502C" w:rsidRPr="00A2550B" w14:paraId="0318FD3D" w14:textId="77777777" w:rsidTr="009240B1">
        <w:trPr>
          <w:trHeight w:val="281"/>
        </w:trPr>
        <w:tc>
          <w:tcPr>
            <w:tcW w:w="5310" w:type="dxa"/>
            <w:shd w:val="clear" w:color="auto" w:fill="B3B3B3"/>
          </w:tcPr>
          <w:p w14:paraId="1728A4CF" w14:textId="77777777" w:rsidR="0009502C" w:rsidRPr="00A2550B" w:rsidRDefault="0009502C" w:rsidP="00CC7B2C">
            <w:pPr>
              <w:rPr>
                <w:rFonts w:asciiTheme="minorHAnsi" w:hAnsiTheme="minorHAnsi" w:cstheme="minorHAnsi"/>
                <w:b/>
                <w:bCs/>
                <w:szCs w:val="24"/>
              </w:rPr>
            </w:pPr>
            <w:r w:rsidRPr="00A2550B">
              <w:rPr>
                <w:rFonts w:asciiTheme="minorHAnsi" w:hAnsiTheme="minorHAnsi" w:cstheme="minorHAnsi"/>
                <w:b/>
                <w:bCs/>
                <w:szCs w:val="24"/>
              </w:rPr>
              <w:lastRenderedPageBreak/>
              <w:t>Customer 1</w:t>
            </w:r>
          </w:p>
        </w:tc>
        <w:tc>
          <w:tcPr>
            <w:tcW w:w="7830" w:type="dxa"/>
            <w:tcBorders>
              <w:bottom w:val="single" w:sz="4" w:space="0" w:color="auto"/>
            </w:tcBorders>
            <w:shd w:val="clear" w:color="auto" w:fill="B3B3B3"/>
          </w:tcPr>
          <w:p w14:paraId="0D474B1B" w14:textId="77777777" w:rsidR="0009502C" w:rsidRPr="00A2550B" w:rsidRDefault="0009502C" w:rsidP="00CC7B2C">
            <w:pPr>
              <w:rPr>
                <w:rFonts w:asciiTheme="minorHAnsi" w:hAnsiTheme="minorHAnsi" w:cstheme="minorHAnsi"/>
                <w:szCs w:val="24"/>
              </w:rPr>
            </w:pPr>
          </w:p>
        </w:tc>
      </w:tr>
      <w:tr w:rsidR="00D948CF" w:rsidRPr="00A2550B" w14:paraId="4051EF31" w14:textId="77777777" w:rsidTr="009240B1">
        <w:trPr>
          <w:trHeight w:val="52"/>
        </w:trPr>
        <w:tc>
          <w:tcPr>
            <w:tcW w:w="5310" w:type="dxa"/>
          </w:tcPr>
          <w:p w14:paraId="70B7CA00"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830" w:type="dxa"/>
            <w:shd w:val="clear" w:color="auto" w:fill="FFFF99"/>
          </w:tcPr>
          <w:p w14:paraId="55CD4EB9" w14:textId="1761F98F" w:rsidR="00D948CF" w:rsidRPr="00D948CF" w:rsidRDefault="00D948CF" w:rsidP="00D948CF">
            <w:pPr>
              <w:rPr>
                <w:rFonts w:asciiTheme="minorHAnsi" w:hAnsiTheme="minorHAnsi" w:cstheme="minorHAnsi"/>
                <w:sz w:val="22"/>
                <w:szCs w:val="22"/>
              </w:rPr>
            </w:pPr>
            <w:r w:rsidRPr="00D948CF">
              <w:rPr>
                <w:rFonts w:asciiTheme="minorHAnsi" w:hAnsiTheme="minorHAnsi" w:cstheme="minorHAnsi"/>
                <w:sz w:val="22"/>
                <w:szCs w:val="22"/>
              </w:rPr>
              <w:t>Family Centered Treatment Foundation</w:t>
            </w:r>
          </w:p>
        </w:tc>
      </w:tr>
      <w:tr w:rsidR="00D948CF" w:rsidRPr="00A2550B" w14:paraId="492DD976" w14:textId="77777777" w:rsidTr="009240B1">
        <w:trPr>
          <w:trHeight w:val="271"/>
        </w:trPr>
        <w:tc>
          <w:tcPr>
            <w:tcW w:w="5310" w:type="dxa"/>
          </w:tcPr>
          <w:p w14:paraId="2251F86E"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Mailing Address</w:t>
            </w:r>
          </w:p>
        </w:tc>
        <w:tc>
          <w:tcPr>
            <w:tcW w:w="7830" w:type="dxa"/>
            <w:shd w:val="clear" w:color="auto" w:fill="FFFF99"/>
          </w:tcPr>
          <w:p w14:paraId="3DB44E55" w14:textId="24AFA3FD" w:rsidR="00D948CF" w:rsidRPr="00D948CF" w:rsidRDefault="00D948CF" w:rsidP="00D948CF">
            <w:pPr>
              <w:rPr>
                <w:rFonts w:asciiTheme="minorHAnsi" w:hAnsiTheme="minorHAnsi" w:cstheme="minorHAnsi"/>
                <w:sz w:val="22"/>
                <w:szCs w:val="22"/>
              </w:rPr>
            </w:pPr>
            <w:r w:rsidRPr="00D948CF">
              <w:rPr>
                <w:rFonts w:asciiTheme="minorHAnsi" w:hAnsiTheme="minorHAnsi" w:cstheme="minorHAnsi"/>
                <w:sz w:val="22"/>
                <w:szCs w:val="22"/>
              </w:rPr>
              <w:t>PO Box 225</w:t>
            </w:r>
          </w:p>
        </w:tc>
      </w:tr>
      <w:tr w:rsidR="00D948CF" w:rsidRPr="00A2550B" w14:paraId="110E1716" w14:textId="77777777" w:rsidTr="009240B1">
        <w:trPr>
          <w:trHeight w:val="281"/>
        </w:trPr>
        <w:tc>
          <w:tcPr>
            <w:tcW w:w="5310" w:type="dxa"/>
          </w:tcPr>
          <w:p w14:paraId="7EFC61C0"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City, State, Zip</w:t>
            </w:r>
          </w:p>
        </w:tc>
        <w:tc>
          <w:tcPr>
            <w:tcW w:w="7830" w:type="dxa"/>
            <w:shd w:val="clear" w:color="auto" w:fill="FFFF99"/>
          </w:tcPr>
          <w:p w14:paraId="333EF371" w14:textId="0132EDDE" w:rsidR="00D948CF" w:rsidRPr="00D948CF" w:rsidRDefault="00D948CF" w:rsidP="00D948CF">
            <w:pPr>
              <w:rPr>
                <w:rFonts w:asciiTheme="minorHAnsi" w:hAnsiTheme="minorHAnsi" w:cstheme="minorHAnsi"/>
                <w:sz w:val="22"/>
                <w:szCs w:val="22"/>
              </w:rPr>
            </w:pPr>
            <w:r w:rsidRPr="00D948CF">
              <w:rPr>
                <w:rFonts w:asciiTheme="minorHAnsi" w:hAnsiTheme="minorHAnsi" w:cstheme="minorHAnsi"/>
                <w:sz w:val="22"/>
                <w:szCs w:val="22"/>
              </w:rPr>
              <w:t>Great Falls, VA  22066</w:t>
            </w:r>
          </w:p>
        </w:tc>
      </w:tr>
      <w:tr w:rsidR="00D948CF" w:rsidRPr="00A2550B" w14:paraId="2D67BE85" w14:textId="77777777" w:rsidTr="009240B1">
        <w:trPr>
          <w:trHeight w:val="281"/>
        </w:trPr>
        <w:tc>
          <w:tcPr>
            <w:tcW w:w="5310" w:type="dxa"/>
          </w:tcPr>
          <w:p w14:paraId="64986315"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Website Address</w:t>
            </w:r>
          </w:p>
        </w:tc>
        <w:tc>
          <w:tcPr>
            <w:tcW w:w="7830" w:type="dxa"/>
            <w:shd w:val="clear" w:color="auto" w:fill="FFFF99"/>
          </w:tcPr>
          <w:p w14:paraId="451E1065" w14:textId="19DBFFAB" w:rsidR="00D948CF" w:rsidRPr="00D948CF" w:rsidRDefault="00D948CF" w:rsidP="00D948CF">
            <w:pPr>
              <w:rPr>
                <w:rFonts w:asciiTheme="minorHAnsi" w:hAnsiTheme="minorHAnsi" w:cstheme="minorHAnsi"/>
                <w:color w:val="000000" w:themeColor="text1"/>
                <w:sz w:val="22"/>
                <w:szCs w:val="22"/>
              </w:rPr>
            </w:pPr>
            <w:r w:rsidRPr="00D948CF">
              <w:rPr>
                <w:rFonts w:asciiTheme="minorHAnsi" w:hAnsiTheme="minorHAnsi" w:cstheme="minorHAnsi"/>
                <w:sz w:val="22"/>
                <w:szCs w:val="22"/>
              </w:rPr>
              <w:t>www.familycenteredtreatment.org</w:t>
            </w:r>
          </w:p>
        </w:tc>
      </w:tr>
      <w:tr w:rsidR="00D948CF" w:rsidRPr="00A2550B" w14:paraId="5C57E457" w14:textId="77777777" w:rsidTr="009240B1">
        <w:trPr>
          <w:trHeight w:val="281"/>
        </w:trPr>
        <w:tc>
          <w:tcPr>
            <w:tcW w:w="5310" w:type="dxa"/>
          </w:tcPr>
          <w:p w14:paraId="0004C744"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Contact Person</w:t>
            </w:r>
          </w:p>
        </w:tc>
        <w:tc>
          <w:tcPr>
            <w:tcW w:w="7830" w:type="dxa"/>
            <w:shd w:val="clear" w:color="auto" w:fill="FFFF99"/>
          </w:tcPr>
          <w:p w14:paraId="525D321A" w14:textId="5D4AF2B5" w:rsidR="00D948CF" w:rsidRPr="00D948CF" w:rsidRDefault="00D948CF" w:rsidP="00D948CF">
            <w:pPr>
              <w:rPr>
                <w:rFonts w:asciiTheme="minorHAnsi" w:hAnsiTheme="minorHAnsi" w:cstheme="minorHAnsi"/>
                <w:sz w:val="22"/>
                <w:szCs w:val="22"/>
              </w:rPr>
            </w:pPr>
            <w:r>
              <w:rPr>
                <w:rFonts w:asciiTheme="minorHAnsi" w:hAnsiTheme="minorHAnsi" w:cstheme="minorHAnsi"/>
                <w:sz w:val="22"/>
                <w:szCs w:val="22"/>
              </w:rPr>
              <w:t>Janet Holden</w:t>
            </w:r>
          </w:p>
        </w:tc>
      </w:tr>
      <w:tr w:rsidR="00D948CF" w:rsidRPr="00A2550B" w14:paraId="4549D602" w14:textId="77777777" w:rsidTr="009240B1">
        <w:trPr>
          <w:trHeight w:val="281"/>
        </w:trPr>
        <w:tc>
          <w:tcPr>
            <w:tcW w:w="5310" w:type="dxa"/>
          </w:tcPr>
          <w:p w14:paraId="4EF92ACE" w14:textId="61E469AB"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Contact Title</w:t>
            </w:r>
          </w:p>
        </w:tc>
        <w:tc>
          <w:tcPr>
            <w:tcW w:w="7830" w:type="dxa"/>
            <w:shd w:val="clear" w:color="auto" w:fill="FFFF99"/>
          </w:tcPr>
          <w:p w14:paraId="47EC0A09" w14:textId="10608CFF" w:rsidR="00D948CF" w:rsidRPr="00D948CF" w:rsidRDefault="00D948CF" w:rsidP="00D948CF">
            <w:pPr>
              <w:rPr>
                <w:rFonts w:asciiTheme="minorHAnsi" w:hAnsiTheme="minorHAnsi" w:cstheme="minorHAnsi"/>
                <w:sz w:val="22"/>
                <w:szCs w:val="22"/>
              </w:rPr>
            </w:pPr>
            <w:r>
              <w:rPr>
                <w:rFonts w:asciiTheme="minorHAnsi" w:hAnsiTheme="minorHAnsi" w:cstheme="minorHAnsi"/>
                <w:sz w:val="22"/>
                <w:szCs w:val="22"/>
              </w:rPr>
              <w:t>Operations Director</w:t>
            </w:r>
          </w:p>
        </w:tc>
      </w:tr>
      <w:tr w:rsidR="00D948CF" w:rsidRPr="00A2550B" w14:paraId="5C86AA6A" w14:textId="77777777" w:rsidTr="009240B1">
        <w:trPr>
          <w:trHeight w:val="271"/>
        </w:trPr>
        <w:tc>
          <w:tcPr>
            <w:tcW w:w="5310" w:type="dxa"/>
          </w:tcPr>
          <w:p w14:paraId="32DFBD97"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Telephone Number</w:t>
            </w:r>
          </w:p>
        </w:tc>
        <w:tc>
          <w:tcPr>
            <w:tcW w:w="7830" w:type="dxa"/>
            <w:shd w:val="clear" w:color="auto" w:fill="FFFF99"/>
          </w:tcPr>
          <w:p w14:paraId="4C79177B" w14:textId="376F7041" w:rsidR="00D948CF" w:rsidRPr="00D948CF" w:rsidRDefault="00D948CF" w:rsidP="00D948CF">
            <w:pPr>
              <w:rPr>
                <w:rFonts w:asciiTheme="minorHAnsi" w:hAnsiTheme="minorHAnsi" w:cstheme="minorHAnsi"/>
                <w:sz w:val="22"/>
                <w:szCs w:val="22"/>
              </w:rPr>
            </w:pPr>
            <w:r w:rsidRPr="00D948CF">
              <w:rPr>
                <w:rFonts w:asciiTheme="minorHAnsi" w:hAnsiTheme="minorHAnsi" w:cstheme="minorHAnsi"/>
                <w:sz w:val="22"/>
                <w:szCs w:val="22"/>
              </w:rPr>
              <w:t>(703) 757-6243</w:t>
            </w:r>
          </w:p>
        </w:tc>
      </w:tr>
      <w:tr w:rsidR="00D948CF" w:rsidRPr="00A2550B" w14:paraId="136DEFE0" w14:textId="77777777" w:rsidTr="009240B1">
        <w:trPr>
          <w:trHeight w:val="281"/>
        </w:trPr>
        <w:tc>
          <w:tcPr>
            <w:tcW w:w="5310" w:type="dxa"/>
          </w:tcPr>
          <w:p w14:paraId="35449174"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Fax Number</w:t>
            </w:r>
          </w:p>
        </w:tc>
        <w:tc>
          <w:tcPr>
            <w:tcW w:w="7830" w:type="dxa"/>
            <w:shd w:val="clear" w:color="auto" w:fill="FFFF99"/>
          </w:tcPr>
          <w:p w14:paraId="228CED07" w14:textId="66D7572F" w:rsidR="00D948CF" w:rsidRPr="00D948CF" w:rsidRDefault="00D948CF" w:rsidP="00D948CF">
            <w:pPr>
              <w:rPr>
                <w:rFonts w:asciiTheme="minorHAnsi" w:hAnsiTheme="minorHAnsi" w:cstheme="minorHAnsi"/>
                <w:sz w:val="22"/>
                <w:szCs w:val="22"/>
              </w:rPr>
            </w:pPr>
            <w:r>
              <w:rPr>
                <w:rFonts w:asciiTheme="minorHAnsi" w:hAnsiTheme="minorHAnsi" w:cstheme="minorHAnsi"/>
                <w:sz w:val="22"/>
                <w:szCs w:val="22"/>
              </w:rPr>
              <w:t>n/a</w:t>
            </w:r>
          </w:p>
        </w:tc>
      </w:tr>
      <w:tr w:rsidR="00D948CF" w:rsidRPr="00A2550B" w14:paraId="11E8EEB2" w14:textId="77777777" w:rsidTr="009240B1">
        <w:trPr>
          <w:trHeight w:val="281"/>
        </w:trPr>
        <w:tc>
          <w:tcPr>
            <w:tcW w:w="5310" w:type="dxa"/>
          </w:tcPr>
          <w:p w14:paraId="7B981F0A"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Contact E-mail</w:t>
            </w:r>
          </w:p>
        </w:tc>
        <w:tc>
          <w:tcPr>
            <w:tcW w:w="7830" w:type="dxa"/>
            <w:shd w:val="clear" w:color="auto" w:fill="FFFF99"/>
          </w:tcPr>
          <w:p w14:paraId="15EBCB74" w14:textId="02C34B33" w:rsidR="00D948CF" w:rsidRPr="00D948CF" w:rsidRDefault="006F143C" w:rsidP="00D948CF">
            <w:pPr>
              <w:rPr>
                <w:rFonts w:asciiTheme="minorHAnsi" w:hAnsiTheme="minorHAnsi" w:cstheme="minorHAnsi"/>
                <w:color w:val="000000" w:themeColor="text1"/>
                <w:sz w:val="22"/>
                <w:szCs w:val="22"/>
              </w:rPr>
            </w:pPr>
            <w:hyperlink r:id="rId7" w:history="1">
              <w:r w:rsidR="00D948CF">
                <w:rPr>
                  <w:rFonts w:asciiTheme="minorHAnsi" w:hAnsiTheme="minorHAnsi" w:cstheme="minorHAnsi"/>
                  <w:sz w:val="22"/>
                  <w:szCs w:val="22"/>
                </w:rPr>
                <w:t>janet.fuller-holden</w:t>
              </w:r>
              <w:r w:rsidR="00D948CF" w:rsidRPr="00D948CF">
                <w:rPr>
                  <w:rFonts w:asciiTheme="minorHAnsi" w:hAnsiTheme="minorHAnsi" w:cstheme="minorHAnsi"/>
                  <w:sz w:val="22"/>
                  <w:szCs w:val="22"/>
                </w:rPr>
                <w:t xml:space="preserve"> @familycenteredtreatment.org</w:t>
              </w:r>
            </w:hyperlink>
          </w:p>
        </w:tc>
      </w:tr>
      <w:tr w:rsidR="00D948CF" w:rsidRPr="00A2550B" w14:paraId="37CBD940" w14:textId="77777777" w:rsidTr="009240B1">
        <w:trPr>
          <w:trHeight w:val="281"/>
        </w:trPr>
        <w:tc>
          <w:tcPr>
            <w:tcW w:w="5310" w:type="dxa"/>
            <w:tcBorders>
              <w:bottom w:val="single" w:sz="4" w:space="0" w:color="auto"/>
            </w:tcBorders>
          </w:tcPr>
          <w:p w14:paraId="3019D611"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Industry of Company</w:t>
            </w:r>
          </w:p>
        </w:tc>
        <w:tc>
          <w:tcPr>
            <w:tcW w:w="7830" w:type="dxa"/>
            <w:tcBorders>
              <w:bottom w:val="single" w:sz="4" w:space="0" w:color="auto"/>
            </w:tcBorders>
            <w:shd w:val="clear" w:color="auto" w:fill="FFFF99"/>
          </w:tcPr>
          <w:p w14:paraId="6A3614E1" w14:textId="367318C4" w:rsidR="00D948CF" w:rsidRPr="00D948CF" w:rsidRDefault="00D948CF" w:rsidP="00D948CF">
            <w:pPr>
              <w:rPr>
                <w:rFonts w:asciiTheme="minorHAnsi" w:hAnsiTheme="minorHAnsi" w:cstheme="minorHAnsi"/>
                <w:sz w:val="22"/>
                <w:szCs w:val="22"/>
              </w:rPr>
            </w:pPr>
            <w:r w:rsidRPr="00D948CF">
              <w:rPr>
                <w:rFonts w:asciiTheme="minorHAnsi" w:hAnsiTheme="minorHAnsi" w:cstheme="minorHAnsi"/>
                <w:sz w:val="22"/>
                <w:szCs w:val="22"/>
              </w:rPr>
              <w:t>Evidence-Based Program / Family Services</w:t>
            </w:r>
          </w:p>
        </w:tc>
      </w:tr>
      <w:tr w:rsidR="00D948CF" w:rsidRPr="00A2550B" w14:paraId="469B616D" w14:textId="77777777" w:rsidTr="009240B1">
        <w:trPr>
          <w:trHeight w:val="281"/>
        </w:trPr>
        <w:tc>
          <w:tcPr>
            <w:tcW w:w="5310" w:type="dxa"/>
            <w:shd w:val="clear" w:color="auto" w:fill="B3B3B3"/>
          </w:tcPr>
          <w:p w14:paraId="225A3A1A" w14:textId="77777777" w:rsidR="00D948CF" w:rsidRPr="00A2550B" w:rsidRDefault="00D948CF" w:rsidP="00D948CF">
            <w:pPr>
              <w:rPr>
                <w:rFonts w:asciiTheme="minorHAnsi" w:hAnsiTheme="minorHAnsi" w:cstheme="minorHAnsi"/>
                <w:b/>
                <w:bCs/>
                <w:szCs w:val="24"/>
              </w:rPr>
            </w:pPr>
            <w:r w:rsidRPr="00A2550B">
              <w:rPr>
                <w:rFonts w:asciiTheme="minorHAnsi" w:hAnsiTheme="minorHAnsi" w:cstheme="minorHAnsi"/>
                <w:b/>
                <w:bCs/>
                <w:szCs w:val="24"/>
              </w:rPr>
              <w:t>Customer 2</w:t>
            </w:r>
          </w:p>
        </w:tc>
        <w:tc>
          <w:tcPr>
            <w:tcW w:w="7830" w:type="dxa"/>
            <w:tcBorders>
              <w:bottom w:val="single" w:sz="4" w:space="0" w:color="auto"/>
            </w:tcBorders>
            <w:shd w:val="clear" w:color="auto" w:fill="B3B3B3"/>
          </w:tcPr>
          <w:p w14:paraId="7A73C6B7" w14:textId="77777777" w:rsidR="00D948CF" w:rsidRPr="00A2550B" w:rsidRDefault="00D948CF" w:rsidP="00D948CF">
            <w:pPr>
              <w:rPr>
                <w:rFonts w:asciiTheme="minorHAnsi" w:hAnsiTheme="minorHAnsi" w:cstheme="minorHAnsi"/>
                <w:szCs w:val="24"/>
              </w:rPr>
            </w:pPr>
          </w:p>
        </w:tc>
      </w:tr>
      <w:tr w:rsidR="00D948CF" w:rsidRPr="00A2550B" w14:paraId="1F665529" w14:textId="77777777" w:rsidTr="009240B1">
        <w:trPr>
          <w:trHeight w:val="52"/>
        </w:trPr>
        <w:tc>
          <w:tcPr>
            <w:tcW w:w="5310" w:type="dxa"/>
          </w:tcPr>
          <w:p w14:paraId="51F571AE"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830" w:type="dxa"/>
            <w:shd w:val="clear" w:color="auto" w:fill="FFFF99"/>
          </w:tcPr>
          <w:p w14:paraId="50170D4E" w14:textId="4A81DB4E"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Drug &amp; Alcohol Consortium of Allen County</w:t>
            </w:r>
          </w:p>
        </w:tc>
      </w:tr>
      <w:tr w:rsidR="00D948CF" w:rsidRPr="00A2550B" w14:paraId="6949E424" w14:textId="77777777" w:rsidTr="009240B1">
        <w:trPr>
          <w:trHeight w:val="281"/>
        </w:trPr>
        <w:tc>
          <w:tcPr>
            <w:tcW w:w="5310" w:type="dxa"/>
          </w:tcPr>
          <w:p w14:paraId="33DDC7FB"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Mailing Address</w:t>
            </w:r>
          </w:p>
        </w:tc>
        <w:tc>
          <w:tcPr>
            <w:tcW w:w="7830" w:type="dxa"/>
            <w:shd w:val="clear" w:color="auto" w:fill="FFFF99"/>
          </w:tcPr>
          <w:p w14:paraId="5E4DC9F7" w14:textId="72C70F48"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532 W Jefferson Blvd</w:t>
            </w:r>
          </w:p>
        </w:tc>
      </w:tr>
      <w:tr w:rsidR="00D948CF" w:rsidRPr="00A2550B" w14:paraId="79394CB5" w14:textId="77777777" w:rsidTr="009240B1">
        <w:trPr>
          <w:trHeight w:val="281"/>
        </w:trPr>
        <w:tc>
          <w:tcPr>
            <w:tcW w:w="5310" w:type="dxa"/>
          </w:tcPr>
          <w:p w14:paraId="52C229FF"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City, State, Zip</w:t>
            </w:r>
          </w:p>
        </w:tc>
        <w:tc>
          <w:tcPr>
            <w:tcW w:w="7830" w:type="dxa"/>
            <w:shd w:val="clear" w:color="auto" w:fill="FFFF99"/>
          </w:tcPr>
          <w:p w14:paraId="7DD1EB35" w14:textId="59A23617"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Fort Wayne, IN 46802</w:t>
            </w:r>
          </w:p>
        </w:tc>
      </w:tr>
      <w:tr w:rsidR="00D948CF" w:rsidRPr="00A2550B" w14:paraId="10F7D583" w14:textId="77777777" w:rsidTr="009240B1">
        <w:trPr>
          <w:trHeight w:val="281"/>
        </w:trPr>
        <w:tc>
          <w:tcPr>
            <w:tcW w:w="5310" w:type="dxa"/>
          </w:tcPr>
          <w:p w14:paraId="2640B0B8"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Website Address</w:t>
            </w:r>
          </w:p>
        </w:tc>
        <w:tc>
          <w:tcPr>
            <w:tcW w:w="7830" w:type="dxa"/>
            <w:shd w:val="clear" w:color="auto" w:fill="FFFF99"/>
          </w:tcPr>
          <w:p w14:paraId="1AC84B27" w14:textId="3F01F0CA"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www.dacac.org</w:t>
            </w:r>
          </w:p>
        </w:tc>
      </w:tr>
      <w:tr w:rsidR="00D948CF" w:rsidRPr="00A2550B" w14:paraId="618D8639" w14:textId="77777777" w:rsidTr="009240B1">
        <w:trPr>
          <w:trHeight w:val="281"/>
        </w:trPr>
        <w:tc>
          <w:tcPr>
            <w:tcW w:w="5310" w:type="dxa"/>
          </w:tcPr>
          <w:p w14:paraId="0EC6BADD"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Contact Person</w:t>
            </w:r>
          </w:p>
        </w:tc>
        <w:tc>
          <w:tcPr>
            <w:tcW w:w="7830" w:type="dxa"/>
            <w:shd w:val="clear" w:color="auto" w:fill="FFFF99"/>
          </w:tcPr>
          <w:p w14:paraId="78FB7391" w14:textId="1FB775EA"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MaryClare Akers</w:t>
            </w:r>
          </w:p>
        </w:tc>
      </w:tr>
      <w:tr w:rsidR="00D948CF" w:rsidRPr="00A2550B" w14:paraId="39B779B4" w14:textId="77777777" w:rsidTr="009240B1">
        <w:trPr>
          <w:trHeight w:val="281"/>
        </w:trPr>
        <w:tc>
          <w:tcPr>
            <w:tcW w:w="5310" w:type="dxa"/>
          </w:tcPr>
          <w:p w14:paraId="0763A6FD" w14:textId="0623858B"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Contact Title</w:t>
            </w:r>
          </w:p>
        </w:tc>
        <w:tc>
          <w:tcPr>
            <w:tcW w:w="7830" w:type="dxa"/>
            <w:shd w:val="clear" w:color="auto" w:fill="FFFF99"/>
          </w:tcPr>
          <w:p w14:paraId="1509F2E2" w14:textId="09B5F23C"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Executive Director</w:t>
            </w:r>
          </w:p>
        </w:tc>
      </w:tr>
      <w:tr w:rsidR="00D948CF" w:rsidRPr="00A2550B" w14:paraId="116C22A6" w14:textId="77777777" w:rsidTr="009240B1">
        <w:trPr>
          <w:trHeight w:val="271"/>
        </w:trPr>
        <w:tc>
          <w:tcPr>
            <w:tcW w:w="5310" w:type="dxa"/>
          </w:tcPr>
          <w:p w14:paraId="0D631EFD"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Telephone Number</w:t>
            </w:r>
          </w:p>
        </w:tc>
        <w:tc>
          <w:tcPr>
            <w:tcW w:w="7830" w:type="dxa"/>
            <w:shd w:val="clear" w:color="auto" w:fill="FFFF99"/>
          </w:tcPr>
          <w:p w14:paraId="2EA88111" w14:textId="7AF7AD24"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(260) 422-8412</w:t>
            </w:r>
          </w:p>
        </w:tc>
      </w:tr>
      <w:tr w:rsidR="00D948CF" w:rsidRPr="00A2550B" w14:paraId="1D2A5329" w14:textId="77777777" w:rsidTr="009240B1">
        <w:trPr>
          <w:trHeight w:val="281"/>
        </w:trPr>
        <w:tc>
          <w:tcPr>
            <w:tcW w:w="5310" w:type="dxa"/>
          </w:tcPr>
          <w:p w14:paraId="7C79F9FE"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Fax Number</w:t>
            </w:r>
          </w:p>
        </w:tc>
        <w:tc>
          <w:tcPr>
            <w:tcW w:w="7830" w:type="dxa"/>
            <w:shd w:val="clear" w:color="auto" w:fill="FFFF99"/>
          </w:tcPr>
          <w:p w14:paraId="6E786E3F" w14:textId="665B0BC8"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n/a</w:t>
            </w:r>
          </w:p>
        </w:tc>
      </w:tr>
      <w:tr w:rsidR="00D948CF" w:rsidRPr="00A2550B" w14:paraId="157B4B02" w14:textId="77777777" w:rsidTr="009240B1">
        <w:trPr>
          <w:trHeight w:val="281"/>
        </w:trPr>
        <w:tc>
          <w:tcPr>
            <w:tcW w:w="5310" w:type="dxa"/>
          </w:tcPr>
          <w:p w14:paraId="7BC51180"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Contact E-mail</w:t>
            </w:r>
          </w:p>
        </w:tc>
        <w:tc>
          <w:tcPr>
            <w:tcW w:w="7830" w:type="dxa"/>
            <w:shd w:val="clear" w:color="auto" w:fill="FFFF99"/>
          </w:tcPr>
          <w:p w14:paraId="523D51E3" w14:textId="1B67E2B8" w:rsidR="00D948CF" w:rsidRPr="00D948CF" w:rsidRDefault="00D948CF" w:rsidP="00D948CF">
            <w:pPr>
              <w:rPr>
                <w:rFonts w:asciiTheme="minorHAnsi" w:hAnsiTheme="minorHAnsi" w:cstheme="minorHAnsi"/>
                <w:szCs w:val="24"/>
              </w:rPr>
            </w:pPr>
            <w:r w:rsidRPr="00D948CF">
              <w:rPr>
                <w:rFonts w:asciiTheme="minorHAnsi" w:hAnsiTheme="minorHAnsi" w:cstheme="minorHAnsi"/>
                <w:sz w:val="22"/>
                <w:szCs w:val="22"/>
              </w:rPr>
              <w:t>makers@dacac.org</w:t>
            </w:r>
          </w:p>
        </w:tc>
      </w:tr>
      <w:tr w:rsidR="00D948CF" w:rsidRPr="00A2550B" w14:paraId="40836350" w14:textId="77777777" w:rsidTr="009240B1">
        <w:trPr>
          <w:trHeight w:val="281"/>
        </w:trPr>
        <w:tc>
          <w:tcPr>
            <w:tcW w:w="5310" w:type="dxa"/>
            <w:tcBorders>
              <w:bottom w:val="single" w:sz="4" w:space="0" w:color="auto"/>
            </w:tcBorders>
          </w:tcPr>
          <w:p w14:paraId="35F94187"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Industry of Company</w:t>
            </w:r>
          </w:p>
        </w:tc>
        <w:tc>
          <w:tcPr>
            <w:tcW w:w="7830" w:type="dxa"/>
            <w:tcBorders>
              <w:bottom w:val="single" w:sz="4" w:space="0" w:color="auto"/>
            </w:tcBorders>
            <w:shd w:val="clear" w:color="auto" w:fill="FFFF99"/>
          </w:tcPr>
          <w:p w14:paraId="1B5C95E7" w14:textId="77777777" w:rsidR="00D948CF" w:rsidRDefault="00D948CF" w:rsidP="00D948CF">
            <w:pPr>
              <w:rPr>
                <w:rFonts w:asciiTheme="minorHAnsi" w:hAnsiTheme="minorHAnsi" w:cstheme="minorHAnsi"/>
                <w:sz w:val="22"/>
                <w:szCs w:val="22"/>
              </w:rPr>
            </w:pPr>
            <w:r w:rsidRPr="00D948CF">
              <w:rPr>
                <w:rFonts w:asciiTheme="minorHAnsi" w:hAnsiTheme="minorHAnsi" w:cstheme="minorHAnsi"/>
                <w:sz w:val="22"/>
                <w:szCs w:val="22"/>
              </w:rPr>
              <w:t xml:space="preserve">Youth Prevention / Outreach </w:t>
            </w:r>
          </w:p>
          <w:p w14:paraId="04F57C7C" w14:textId="77777777" w:rsidR="00E220B5" w:rsidRDefault="00E220B5" w:rsidP="00D948CF">
            <w:pPr>
              <w:rPr>
                <w:rFonts w:asciiTheme="minorHAnsi" w:hAnsiTheme="minorHAnsi" w:cstheme="minorHAnsi"/>
                <w:sz w:val="22"/>
                <w:szCs w:val="22"/>
              </w:rPr>
            </w:pPr>
          </w:p>
          <w:p w14:paraId="3E9274B3" w14:textId="77777777" w:rsidR="00E220B5" w:rsidRDefault="00E220B5" w:rsidP="00D948CF">
            <w:pPr>
              <w:rPr>
                <w:rFonts w:asciiTheme="minorHAnsi" w:hAnsiTheme="minorHAnsi" w:cstheme="minorHAnsi"/>
                <w:sz w:val="22"/>
                <w:szCs w:val="22"/>
              </w:rPr>
            </w:pPr>
          </w:p>
          <w:p w14:paraId="265981FF" w14:textId="77777777" w:rsidR="00E220B5" w:rsidRDefault="00E220B5" w:rsidP="00D948CF">
            <w:pPr>
              <w:rPr>
                <w:rFonts w:asciiTheme="minorHAnsi" w:hAnsiTheme="minorHAnsi" w:cstheme="minorHAnsi"/>
                <w:sz w:val="22"/>
                <w:szCs w:val="22"/>
              </w:rPr>
            </w:pPr>
          </w:p>
          <w:p w14:paraId="006CB48C" w14:textId="77777777" w:rsidR="00E220B5" w:rsidRDefault="00E220B5" w:rsidP="00D948CF">
            <w:pPr>
              <w:rPr>
                <w:rFonts w:asciiTheme="minorHAnsi" w:hAnsiTheme="minorHAnsi" w:cstheme="minorHAnsi"/>
                <w:sz w:val="22"/>
                <w:szCs w:val="22"/>
              </w:rPr>
            </w:pPr>
          </w:p>
          <w:p w14:paraId="59FF6C8D" w14:textId="77777777" w:rsidR="00E220B5" w:rsidRDefault="00E220B5" w:rsidP="00D948CF">
            <w:pPr>
              <w:rPr>
                <w:rFonts w:asciiTheme="minorHAnsi" w:hAnsiTheme="minorHAnsi" w:cstheme="minorHAnsi"/>
                <w:sz w:val="22"/>
                <w:szCs w:val="22"/>
              </w:rPr>
            </w:pPr>
          </w:p>
          <w:p w14:paraId="52221049" w14:textId="77777777" w:rsidR="00E220B5" w:rsidRDefault="00E220B5" w:rsidP="00D948CF">
            <w:pPr>
              <w:rPr>
                <w:rFonts w:asciiTheme="minorHAnsi" w:hAnsiTheme="minorHAnsi" w:cstheme="minorHAnsi"/>
                <w:sz w:val="22"/>
                <w:szCs w:val="22"/>
              </w:rPr>
            </w:pPr>
          </w:p>
          <w:p w14:paraId="36539B8E" w14:textId="36F43856" w:rsidR="00E220B5" w:rsidRPr="00D948CF" w:rsidRDefault="00E220B5" w:rsidP="00D948CF">
            <w:pPr>
              <w:rPr>
                <w:rFonts w:asciiTheme="minorHAnsi" w:hAnsiTheme="minorHAnsi" w:cstheme="minorHAnsi"/>
                <w:szCs w:val="24"/>
              </w:rPr>
            </w:pPr>
          </w:p>
        </w:tc>
      </w:tr>
      <w:tr w:rsidR="00D948CF" w:rsidRPr="00A2550B" w14:paraId="4D3FC23F" w14:textId="77777777" w:rsidTr="009240B1">
        <w:trPr>
          <w:trHeight w:val="281"/>
        </w:trPr>
        <w:tc>
          <w:tcPr>
            <w:tcW w:w="5310" w:type="dxa"/>
            <w:shd w:val="clear" w:color="auto" w:fill="B3B3B3"/>
          </w:tcPr>
          <w:p w14:paraId="0B85CDE8" w14:textId="77777777" w:rsidR="00D948CF" w:rsidRPr="00A2550B" w:rsidRDefault="00D948CF" w:rsidP="00D948CF">
            <w:pPr>
              <w:rPr>
                <w:rFonts w:asciiTheme="minorHAnsi" w:hAnsiTheme="minorHAnsi" w:cstheme="minorHAnsi"/>
                <w:b/>
                <w:bCs/>
                <w:szCs w:val="24"/>
              </w:rPr>
            </w:pPr>
            <w:r w:rsidRPr="00A2550B">
              <w:rPr>
                <w:rFonts w:asciiTheme="minorHAnsi" w:hAnsiTheme="minorHAnsi" w:cstheme="minorHAnsi"/>
                <w:b/>
                <w:bCs/>
                <w:szCs w:val="24"/>
              </w:rPr>
              <w:lastRenderedPageBreak/>
              <w:t>Customer 3</w:t>
            </w:r>
          </w:p>
        </w:tc>
        <w:tc>
          <w:tcPr>
            <w:tcW w:w="7830" w:type="dxa"/>
            <w:tcBorders>
              <w:bottom w:val="single" w:sz="4" w:space="0" w:color="auto"/>
            </w:tcBorders>
            <w:shd w:val="clear" w:color="auto" w:fill="B3B3B3"/>
          </w:tcPr>
          <w:p w14:paraId="2738E897" w14:textId="77777777" w:rsidR="00D948CF" w:rsidRPr="00A2550B" w:rsidRDefault="00D948CF" w:rsidP="00D948CF">
            <w:pPr>
              <w:rPr>
                <w:rFonts w:asciiTheme="minorHAnsi" w:hAnsiTheme="minorHAnsi" w:cstheme="minorHAnsi"/>
                <w:szCs w:val="24"/>
              </w:rPr>
            </w:pPr>
          </w:p>
        </w:tc>
      </w:tr>
      <w:tr w:rsidR="00D948CF" w:rsidRPr="00A2550B" w14:paraId="657337DC" w14:textId="77777777" w:rsidTr="009240B1">
        <w:trPr>
          <w:trHeight w:val="52"/>
        </w:trPr>
        <w:tc>
          <w:tcPr>
            <w:tcW w:w="5310" w:type="dxa"/>
          </w:tcPr>
          <w:p w14:paraId="220BB91D"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7830" w:type="dxa"/>
            <w:shd w:val="clear" w:color="auto" w:fill="FFFF99"/>
          </w:tcPr>
          <w:p w14:paraId="36C9594A" w14:textId="298DAEE9" w:rsidR="00D948CF" w:rsidRPr="00724724" w:rsidRDefault="002146E7" w:rsidP="00D948CF">
            <w:pPr>
              <w:rPr>
                <w:rFonts w:asciiTheme="minorHAnsi" w:hAnsiTheme="minorHAnsi" w:cstheme="minorHAnsi"/>
                <w:sz w:val="22"/>
                <w:szCs w:val="24"/>
              </w:rPr>
            </w:pPr>
            <w:r w:rsidRPr="00724724">
              <w:rPr>
                <w:rFonts w:asciiTheme="minorHAnsi" w:hAnsiTheme="minorHAnsi" w:cstheme="minorHAnsi"/>
                <w:sz w:val="22"/>
                <w:szCs w:val="24"/>
              </w:rPr>
              <w:t>Buffington Consulting LLC</w:t>
            </w:r>
          </w:p>
        </w:tc>
      </w:tr>
      <w:tr w:rsidR="00D948CF" w:rsidRPr="00A2550B" w14:paraId="213B2AB4" w14:textId="77777777" w:rsidTr="009240B1">
        <w:trPr>
          <w:trHeight w:val="281"/>
        </w:trPr>
        <w:tc>
          <w:tcPr>
            <w:tcW w:w="5310" w:type="dxa"/>
          </w:tcPr>
          <w:p w14:paraId="1032D3CF" w14:textId="77777777" w:rsidR="00D948CF" w:rsidRPr="00A2550B" w:rsidRDefault="00D948CF" w:rsidP="00D948CF">
            <w:pPr>
              <w:rPr>
                <w:rFonts w:asciiTheme="minorHAnsi" w:hAnsiTheme="minorHAnsi" w:cstheme="minorHAnsi"/>
                <w:szCs w:val="24"/>
              </w:rPr>
            </w:pPr>
            <w:r w:rsidRPr="00A2550B">
              <w:rPr>
                <w:rFonts w:asciiTheme="minorHAnsi" w:hAnsiTheme="minorHAnsi" w:cstheme="minorHAnsi"/>
                <w:szCs w:val="24"/>
              </w:rPr>
              <w:t>Company Mailing Address</w:t>
            </w:r>
          </w:p>
        </w:tc>
        <w:tc>
          <w:tcPr>
            <w:tcW w:w="7830" w:type="dxa"/>
            <w:shd w:val="clear" w:color="auto" w:fill="FFFF99"/>
          </w:tcPr>
          <w:p w14:paraId="08F45A5C" w14:textId="42E1F645" w:rsidR="00D948CF" w:rsidRPr="00724724" w:rsidRDefault="002146E7" w:rsidP="00D948CF">
            <w:pPr>
              <w:rPr>
                <w:rFonts w:asciiTheme="minorHAnsi" w:hAnsiTheme="minorHAnsi" w:cstheme="minorHAnsi"/>
                <w:sz w:val="22"/>
                <w:szCs w:val="24"/>
              </w:rPr>
            </w:pPr>
            <w:r w:rsidRPr="00724724">
              <w:rPr>
                <w:rFonts w:asciiTheme="minorHAnsi" w:hAnsiTheme="minorHAnsi" w:cstheme="minorHAnsi"/>
                <w:color w:val="000000"/>
                <w:sz w:val="22"/>
                <w:szCs w:val="24"/>
              </w:rPr>
              <w:t>PO Box 245 (1392 Tennyson Dr.)</w:t>
            </w:r>
          </w:p>
        </w:tc>
      </w:tr>
      <w:tr w:rsidR="002146E7" w:rsidRPr="00A2550B" w14:paraId="6FD94ACF" w14:textId="77777777" w:rsidTr="00A06297">
        <w:trPr>
          <w:trHeight w:val="281"/>
        </w:trPr>
        <w:tc>
          <w:tcPr>
            <w:tcW w:w="5310" w:type="dxa"/>
          </w:tcPr>
          <w:p w14:paraId="75E20677" w14:textId="77777777" w:rsidR="002146E7" w:rsidRPr="00A2550B" w:rsidRDefault="002146E7" w:rsidP="002146E7">
            <w:pPr>
              <w:rPr>
                <w:rFonts w:asciiTheme="minorHAnsi" w:hAnsiTheme="minorHAnsi" w:cstheme="minorHAnsi"/>
                <w:szCs w:val="24"/>
              </w:rPr>
            </w:pPr>
            <w:r w:rsidRPr="00A2550B">
              <w:rPr>
                <w:rFonts w:asciiTheme="minorHAnsi" w:hAnsiTheme="minorHAnsi" w:cstheme="minorHAnsi"/>
                <w:szCs w:val="24"/>
              </w:rPr>
              <w:t>Company City, State, Zip</w:t>
            </w:r>
          </w:p>
        </w:tc>
        <w:tc>
          <w:tcPr>
            <w:tcW w:w="7830" w:type="dxa"/>
            <w:shd w:val="clear" w:color="auto" w:fill="FFFF99"/>
            <w:vAlign w:val="bottom"/>
          </w:tcPr>
          <w:p w14:paraId="7B1F0394" w14:textId="7D1D86F2" w:rsidR="002146E7" w:rsidRPr="00724724" w:rsidRDefault="002146E7" w:rsidP="002146E7">
            <w:pPr>
              <w:rPr>
                <w:rFonts w:asciiTheme="minorHAnsi" w:hAnsiTheme="minorHAnsi" w:cstheme="minorHAnsi"/>
                <w:sz w:val="22"/>
                <w:szCs w:val="24"/>
              </w:rPr>
            </w:pPr>
            <w:r w:rsidRPr="00724724">
              <w:rPr>
                <w:rFonts w:asciiTheme="minorHAnsi" w:hAnsiTheme="minorHAnsi" w:cstheme="minorHAnsi"/>
                <w:color w:val="000000"/>
                <w:sz w:val="22"/>
                <w:szCs w:val="24"/>
              </w:rPr>
              <w:t>Temperance, MI 48182</w:t>
            </w:r>
          </w:p>
        </w:tc>
      </w:tr>
      <w:tr w:rsidR="002146E7" w:rsidRPr="00A2550B" w14:paraId="2B3F0E19" w14:textId="77777777" w:rsidTr="009240B1">
        <w:trPr>
          <w:trHeight w:val="281"/>
        </w:trPr>
        <w:tc>
          <w:tcPr>
            <w:tcW w:w="5310" w:type="dxa"/>
          </w:tcPr>
          <w:p w14:paraId="7E17E5C0" w14:textId="77777777" w:rsidR="002146E7" w:rsidRPr="00A2550B" w:rsidRDefault="002146E7" w:rsidP="002146E7">
            <w:pPr>
              <w:rPr>
                <w:rFonts w:asciiTheme="minorHAnsi" w:hAnsiTheme="minorHAnsi" w:cstheme="minorHAnsi"/>
                <w:szCs w:val="24"/>
              </w:rPr>
            </w:pPr>
            <w:r w:rsidRPr="00A2550B">
              <w:rPr>
                <w:rFonts w:asciiTheme="minorHAnsi" w:hAnsiTheme="minorHAnsi" w:cstheme="minorHAnsi"/>
                <w:szCs w:val="24"/>
              </w:rPr>
              <w:t>Company Website Address</w:t>
            </w:r>
          </w:p>
        </w:tc>
        <w:tc>
          <w:tcPr>
            <w:tcW w:w="7830" w:type="dxa"/>
            <w:shd w:val="clear" w:color="auto" w:fill="FFFF99"/>
          </w:tcPr>
          <w:p w14:paraId="75D5EF02" w14:textId="40707AA8" w:rsidR="002146E7" w:rsidRPr="00724724" w:rsidRDefault="002146E7" w:rsidP="002146E7">
            <w:pPr>
              <w:rPr>
                <w:rFonts w:asciiTheme="minorHAnsi" w:hAnsiTheme="minorHAnsi" w:cstheme="minorHAnsi"/>
                <w:sz w:val="22"/>
                <w:szCs w:val="24"/>
              </w:rPr>
            </w:pPr>
            <w:r w:rsidRPr="00724724">
              <w:rPr>
                <w:rFonts w:asciiTheme="minorHAnsi" w:hAnsiTheme="minorHAnsi" w:cstheme="minorHAnsi"/>
                <w:sz w:val="22"/>
                <w:szCs w:val="24"/>
              </w:rPr>
              <w:t>n/a</w:t>
            </w:r>
          </w:p>
        </w:tc>
      </w:tr>
      <w:tr w:rsidR="002146E7" w:rsidRPr="00A2550B" w14:paraId="55D8A4E1" w14:textId="77777777" w:rsidTr="009240B1">
        <w:trPr>
          <w:trHeight w:val="271"/>
        </w:trPr>
        <w:tc>
          <w:tcPr>
            <w:tcW w:w="5310" w:type="dxa"/>
          </w:tcPr>
          <w:p w14:paraId="2D0C9DFD" w14:textId="77777777" w:rsidR="002146E7" w:rsidRPr="00A2550B" w:rsidRDefault="002146E7" w:rsidP="002146E7">
            <w:pPr>
              <w:rPr>
                <w:rFonts w:asciiTheme="minorHAnsi" w:hAnsiTheme="minorHAnsi" w:cstheme="minorHAnsi"/>
                <w:szCs w:val="24"/>
              </w:rPr>
            </w:pPr>
            <w:r w:rsidRPr="00A2550B">
              <w:rPr>
                <w:rFonts w:asciiTheme="minorHAnsi" w:hAnsiTheme="minorHAnsi" w:cstheme="minorHAnsi"/>
                <w:szCs w:val="24"/>
              </w:rPr>
              <w:t>Contact Person</w:t>
            </w:r>
          </w:p>
        </w:tc>
        <w:tc>
          <w:tcPr>
            <w:tcW w:w="7830" w:type="dxa"/>
            <w:shd w:val="clear" w:color="auto" w:fill="FFFF99"/>
          </w:tcPr>
          <w:p w14:paraId="5815C2A2" w14:textId="2CE22608" w:rsidR="002146E7" w:rsidRPr="00724724" w:rsidRDefault="002146E7" w:rsidP="002146E7">
            <w:pPr>
              <w:rPr>
                <w:rFonts w:asciiTheme="minorHAnsi" w:hAnsiTheme="minorHAnsi" w:cstheme="minorHAnsi"/>
                <w:sz w:val="22"/>
                <w:szCs w:val="24"/>
              </w:rPr>
            </w:pPr>
            <w:r w:rsidRPr="00724724">
              <w:rPr>
                <w:rFonts w:asciiTheme="minorHAnsi" w:hAnsiTheme="minorHAnsi" w:cstheme="minorHAnsi"/>
                <w:color w:val="000000"/>
                <w:sz w:val="22"/>
                <w:szCs w:val="24"/>
              </w:rPr>
              <w:t>Kristine Buffington, MSW</w:t>
            </w:r>
          </w:p>
        </w:tc>
      </w:tr>
      <w:tr w:rsidR="002146E7" w:rsidRPr="00A2550B" w14:paraId="0B98643C" w14:textId="77777777" w:rsidTr="009240B1">
        <w:trPr>
          <w:trHeight w:val="281"/>
        </w:trPr>
        <w:tc>
          <w:tcPr>
            <w:tcW w:w="5310" w:type="dxa"/>
          </w:tcPr>
          <w:p w14:paraId="47D6706C" w14:textId="1BC6E7BC" w:rsidR="002146E7" w:rsidRPr="00A2550B" w:rsidRDefault="002146E7" w:rsidP="002146E7">
            <w:pPr>
              <w:rPr>
                <w:rFonts w:asciiTheme="minorHAnsi" w:hAnsiTheme="minorHAnsi" w:cstheme="minorHAnsi"/>
                <w:szCs w:val="24"/>
              </w:rPr>
            </w:pPr>
            <w:r w:rsidRPr="00A2550B">
              <w:rPr>
                <w:rFonts w:asciiTheme="minorHAnsi" w:hAnsiTheme="minorHAnsi" w:cstheme="minorHAnsi"/>
                <w:szCs w:val="24"/>
              </w:rPr>
              <w:t>Contact Title</w:t>
            </w:r>
          </w:p>
        </w:tc>
        <w:tc>
          <w:tcPr>
            <w:tcW w:w="7830" w:type="dxa"/>
            <w:shd w:val="clear" w:color="auto" w:fill="FFFF99"/>
          </w:tcPr>
          <w:p w14:paraId="08A3B661" w14:textId="5805E27D" w:rsidR="002146E7" w:rsidRPr="00724724" w:rsidRDefault="002146E7" w:rsidP="002146E7">
            <w:pPr>
              <w:rPr>
                <w:rFonts w:asciiTheme="minorHAnsi" w:hAnsiTheme="minorHAnsi" w:cstheme="minorHAnsi"/>
                <w:sz w:val="22"/>
                <w:szCs w:val="24"/>
              </w:rPr>
            </w:pPr>
            <w:r w:rsidRPr="00724724">
              <w:rPr>
                <w:rFonts w:asciiTheme="minorHAnsi" w:hAnsiTheme="minorHAnsi" w:cstheme="minorHAnsi"/>
                <w:color w:val="000000"/>
                <w:sz w:val="22"/>
                <w:szCs w:val="24"/>
              </w:rPr>
              <w:t>Nationally Certified TF-CBT Trainer and Consultant</w:t>
            </w:r>
          </w:p>
        </w:tc>
      </w:tr>
      <w:tr w:rsidR="002146E7" w:rsidRPr="00A2550B" w14:paraId="48B024B5" w14:textId="77777777" w:rsidTr="001112FD">
        <w:trPr>
          <w:trHeight w:val="281"/>
        </w:trPr>
        <w:tc>
          <w:tcPr>
            <w:tcW w:w="5310" w:type="dxa"/>
          </w:tcPr>
          <w:p w14:paraId="733A3862" w14:textId="77777777" w:rsidR="002146E7" w:rsidRPr="00A2550B" w:rsidRDefault="002146E7" w:rsidP="002146E7">
            <w:pPr>
              <w:rPr>
                <w:rFonts w:asciiTheme="minorHAnsi" w:hAnsiTheme="minorHAnsi" w:cstheme="minorHAnsi"/>
                <w:szCs w:val="24"/>
              </w:rPr>
            </w:pPr>
            <w:r w:rsidRPr="00A2550B">
              <w:rPr>
                <w:rFonts w:asciiTheme="minorHAnsi" w:hAnsiTheme="minorHAnsi" w:cstheme="minorHAnsi"/>
                <w:szCs w:val="24"/>
              </w:rPr>
              <w:t>Company Telephone Number</w:t>
            </w:r>
          </w:p>
        </w:tc>
        <w:tc>
          <w:tcPr>
            <w:tcW w:w="7830" w:type="dxa"/>
            <w:shd w:val="clear" w:color="auto" w:fill="FFFF99"/>
            <w:vAlign w:val="bottom"/>
          </w:tcPr>
          <w:p w14:paraId="1B91EFFB" w14:textId="21BCC612" w:rsidR="002146E7" w:rsidRPr="00724724" w:rsidRDefault="002146E7" w:rsidP="002146E7">
            <w:pPr>
              <w:rPr>
                <w:rFonts w:asciiTheme="minorHAnsi" w:hAnsiTheme="minorHAnsi" w:cstheme="minorHAnsi"/>
                <w:sz w:val="22"/>
                <w:szCs w:val="24"/>
              </w:rPr>
            </w:pPr>
            <w:r w:rsidRPr="00724724">
              <w:rPr>
                <w:rFonts w:asciiTheme="minorHAnsi" w:hAnsiTheme="minorHAnsi" w:cstheme="minorHAnsi"/>
                <w:color w:val="000000"/>
                <w:sz w:val="22"/>
                <w:szCs w:val="24"/>
              </w:rPr>
              <w:t>(419) 764-5710</w:t>
            </w:r>
          </w:p>
        </w:tc>
      </w:tr>
      <w:tr w:rsidR="002146E7" w:rsidRPr="00A2550B" w14:paraId="5BF158BD" w14:textId="77777777" w:rsidTr="009240B1">
        <w:trPr>
          <w:trHeight w:val="281"/>
        </w:trPr>
        <w:tc>
          <w:tcPr>
            <w:tcW w:w="5310" w:type="dxa"/>
          </w:tcPr>
          <w:p w14:paraId="287D1A42" w14:textId="77777777" w:rsidR="002146E7" w:rsidRPr="00A2550B" w:rsidRDefault="002146E7" w:rsidP="002146E7">
            <w:pPr>
              <w:rPr>
                <w:rFonts w:asciiTheme="minorHAnsi" w:hAnsiTheme="minorHAnsi" w:cstheme="minorHAnsi"/>
                <w:szCs w:val="24"/>
              </w:rPr>
            </w:pPr>
            <w:r w:rsidRPr="00A2550B">
              <w:rPr>
                <w:rFonts w:asciiTheme="minorHAnsi" w:hAnsiTheme="minorHAnsi" w:cstheme="minorHAnsi"/>
                <w:szCs w:val="24"/>
              </w:rPr>
              <w:t>Company Fax Number</w:t>
            </w:r>
          </w:p>
        </w:tc>
        <w:tc>
          <w:tcPr>
            <w:tcW w:w="7830" w:type="dxa"/>
            <w:shd w:val="clear" w:color="auto" w:fill="FFFF99"/>
          </w:tcPr>
          <w:p w14:paraId="62651C08" w14:textId="30244296" w:rsidR="002146E7" w:rsidRPr="00724724" w:rsidRDefault="002146E7" w:rsidP="002146E7">
            <w:pPr>
              <w:rPr>
                <w:rFonts w:asciiTheme="minorHAnsi" w:hAnsiTheme="minorHAnsi" w:cstheme="minorHAnsi"/>
                <w:sz w:val="22"/>
                <w:szCs w:val="24"/>
              </w:rPr>
            </w:pPr>
            <w:r w:rsidRPr="00724724">
              <w:rPr>
                <w:rFonts w:asciiTheme="minorHAnsi" w:hAnsiTheme="minorHAnsi" w:cstheme="minorHAnsi"/>
                <w:sz w:val="22"/>
                <w:szCs w:val="24"/>
              </w:rPr>
              <w:t>n/a</w:t>
            </w:r>
          </w:p>
        </w:tc>
      </w:tr>
      <w:tr w:rsidR="002146E7" w:rsidRPr="00A2550B" w14:paraId="4FEF55E9" w14:textId="77777777" w:rsidTr="009240B1">
        <w:trPr>
          <w:trHeight w:val="281"/>
        </w:trPr>
        <w:tc>
          <w:tcPr>
            <w:tcW w:w="5310" w:type="dxa"/>
          </w:tcPr>
          <w:p w14:paraId="54E631D6" w14:textId="77777777" w:rsidR="002146E7" w:rsidRPr="00A2550B" w:rsidRDefault="002146E7" w:rsidP="002146E7">
            <w:pPr>
              <w:rPr>
                <w:rFonts w:asciiTheme="minorHAnsi" w:hAnsiTheme="minorHAnsi" w:cstheme="minorHAnsi"/>
                <w:szCs w:val="24"/>
              </w:rPr>
            </w:pPr>
            <w:r w:rsidRPr="00A2550B">
              <w:rPr>
                <w:rFonts w:asciiTheme="minorHAnsi" w:hAnsiTheme="minorHAnsi" w:cstheme="minorHAnsi"/>
                <w:szCs w:val="24"/>
              </w:rPr>
              <w:t>Contact E-mail</w:t>
            </w:r>
          </w:p>
        </w:tc>
        <w:tc>
          <w:tcPr>
            <w:tcW w:w="7830" w:type="dxa"/>
            <w:shd w:val="clear" w:color="auto" w:fill="FFFF99"/>
          </w:tcPr>
          <w:p w14:paraId="1E12BD27" w14:textId="03E35DBF" w:rsidR="002146E7" w:rsidRPr="00724724" w:rsidRDefault="002146E7" w:rsidP="002146E7">
            <w:pPr>
              <w:rPr>
                <w:rFonts w:asciiTheme="minorHAnsi" w:hAnsiTheme="minorHAnsi" w:cstheme="minorHAnsi"/>
                <w:sz w:val="22"/>
                <w:szCs w:val="24"/>
              </w:rPr>
            </w:pPr>
            <w:r w:rsidRPr="00724724">
              <w:rPr>
                <w:rFonts w:asciiTheme="minorHAnsi" w:hAnsiTheme="minorHAnsi" w:cstheme="minorHAnsi"/>
                <w:color w:val="000000"/>
                <w:sz w:val="22"/>
                <w:szCs w:val="24"/>
              </w:rPr>
              <w:t>Kbuffington46@hotmail.com</w:t>
            </w:r>
          </w:p>
        </w:tc>
      </w:tr>
      <w:tr w:rsidR="002146E7" w:rsidRPr="00A2550B" w14:paraId="1F5444DA" w14:textId="77777777" w:rsidTr="002F2A0D">
        <w:trPr>
          <w:trHeight w:val="281"/>
        </w:trPr>
        <w:tc>
          <w:tcPr>
            <w:tcW w:w="5310" w:type="dxa"/>
          </w:tcPr>
          <w:p w14:paraId="2BBFB632" w14:textId="77777777" w:rsidR="002146E7" w:rsidRPr="00A2550B" w:rsidRDefault="002146E7" w:rsidP="002146E7">
            <w:pPr>
              <w:rPr>
                <w:rFonts w:asciiTheme="minorHAnsi" w:hAnsiTheme="minorHAnsi" w:cstheme="minorHAnsi"/>
                <w:szCs w:val="24"/>
              </w:rPr>
            </w:pPr>
            <w:r w:rsidRPr="00A2550B">
              <w:rPr>
                <w:rFonts w:asciiTheme="minorHAnsi" w:hAnsiTheme="minorHAnsi" w:cstheme="minorHAnsi"/>
                <w:szCs w:val="24"/>
              </w:rPr>
              <w:t>Industry of Company</w:t>
            </w:r>
          </w:p>
        </w:tc>
        <w:tc>
          <w:tcPr>
            <w:tcW w:w="7830" w:type="dxa"/>
            <w:shd w:val="clear" w:color="auto" w:fill="FFFF99"/>
            <w:vAlign w:val="bottom"/>
          </w:tcPr>
          <w:p w14:paraId="74BD5AE0" w14:textId="5E3086AD" w:rsidR="002146E7" w:rsidRPr="00724724" w:rsidRDefault="002146E7" w:rsidP="002146E7">
            <w:pPr>
              <w:rPr>
                <w:rFonts w:asciiTheme="minorHAnsi" w:hAnsiTheme="minorHAnsi" w:cstheme="minorHAnsi"/>
                <w:sz w:val="22"/>
                <w:szCs w:val="24"/>
              </w:rPr>
            </w:pPr>
            <w:r w:rsidRPr="00724724">
              <w:rPr>
                <w:rFonts w:asciiTheme="minorHAnsi" w:hAnsiTheme="minorHAnsi" w:cstheme="minorHAnsi"/>
                <w:color w:val="000000"/>
                <w:sz w:val="22"/>
                <w:szCs w:val="24"/>
              </w:rPr>
              <w:t>Mental Health Training</w:t>
            </w:r>
          </w:p>
        </w:tc>
      </w:tr>
    </w:tbl>
    <w:p w14:paraId="7EE2343C" w14:textId="77777777" w:rsidR="0000708C" w:rsidRPr="00A2550B" w:rsidRDefault="0000708C" w:rsidP="00CC7B2C">
      <w:pPr>
        <w:widowControl/>
        <w:rPr>
          <w:rFonts w:asciiTheme="minorHAnsi" w:hAnsiTheme="minorHAnsi" w:cstheme="minorHAnsi"/>
          <w:szCs w:val="24"/>
        </w:rPr>
      </w:pPr>
    </w:p>
    <w:p w14:paraId="5BA6CA8F" w14:textId="77777777" w:rsidR="00724724" w:rsidRDefault="00724724" w:rsidP="00CC7B2C">
      <w:pPr>
        <w:widowControl/>
        <w:ind w:left="720" w:hanging="720"/>
        <w:rPr>
          <w:rFonts w:asciiTheme="minorHAnsi" w:hAnsiTheme="minorHAnsi" w:cstheme="minorHAnsi"/>
          <w:b/>
          <w:szCs w:val="24"/>
        </w:rPr>
      </w:pPr>
    </w:p>
    <w:p w14:paraId="22AB8117" w14:textId="7889DB16" w:rsidR="005A0FC8" w:rsidRPr="00A2550B" w:rsidRDefault="00405269" w:rsidP="00CC7B2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2"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r w:rsidR="00CC7B2C">
        <w:rPr>
          <w:rFonts w:asciiTheme="minorHAnsi" w:hAnsiTheme="minorHAnsi" w:cstheme="minorHAnsi"/>
          <w:szCs w:val="24"/>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09502C" w:rsidRPr="00A2550B" w14:paraId="6DEE7A35" w14:textId="77777777" w:rsidTr="009240B1">
        <w:tc>
          <w:tcPr>
            <w:tcW w:w="13032" w:type="dxa"/>
            <w:shd w:val="clear" w:color="auto" w:fill="FFFF99"/>
          </w:tcPr>
          <w:p w14:paraId="67D90E3C" w14:textId="77777777" w:rsidR="00306A40" w:rsidRPr="00AA2D60" w:rsidRDefault="00306A40" w:rsidP="00306A40">
            <w:pPr>
              <w:rPr>
                <w:rFonts w:asciiTheme="minorHAnsi" w:hAnsiTheme="minorHAnsi" w:cstheme="majorHAnsi"/>
                <w:sz w:val="22"/>
                <w:szCs w:val="22"/>
              </w:rPr>
            </w:pPr>
            <w:r w:rsidRPr="00AA2D60">
              <w:rPr>
                <w:rFonts w:asciiTheme="minorHAnsi" w:hAnsiTheme="minorHAnsi" w:cstheme="majorHAnsi"/>
                <w:sz w:val="22"/>
                <w:szCs w:val="22"/>
              </w:rPr>
              <w:t>Lifeline Youth &amp; Family Services, Inc. is registered and in good standing with the Secretary of State.  We are also registered as a bidder with the State of Indiana, as evidenced by our inclusion in the Buy Indiana directory.</w:t>
            </w:r>
          </w:p>
          <w:p w14:paraId="0D041294" w14:textId="77777777" w:rsidR="00306A40" w:rsidRPr="00AA2D60" w:rsidRDefault="00306A40" w:rsidP="00306A40">
            <w:pPr>
              <w:rPr>
                <w:rFonts w:asciiTheme="minorHAnsi" w:hAnsiTheme="minorHAnsi" w:cstheme="majorHAnsi"/>
                <w:sz w:val="22"/>
                <w:szCs w:val="22"/>
              </w:rPr>
            </w:pPr>
          </w:p>
          <w:p w14:paraId="1D5C9B74" w14:textId="77777777" w:rsidR="0009502C" w:rsidRDefault="00306A40" w:rsidP="00D948CF">
            <w:pPr>
              <w:rPr>
                <w:rFonts w:asciiTheme="minorHAnsi" w:hAnsiTheme="minorHAnsi" w:cstheme="majorHAnsi"/>
                <w:i/>
                <w:color w:val="000000"/>
                <w:sz w:val="22"/>
                <w:szCs w:val="22"/>
              </w:rPr>
            </w:pPr>
            <w:r w:rsidRPr="00E623F2">
              <w:rPr>
                <w:rFonts w:asciiTheme="minorHAnsi" w:hAnsiTheme="minorHAnsi" w:cstheme="majorHAnsi"/>
                <w:i/>
                <w:color w:val="000000" w:themeColor="text1"/>
                <w:sz w:val="22"/>
                <w:szCs w:val="22"/>
              </w:rPr>
              <w:t>&gt;</w:t>
            </w:r>
            <w:r w:rsidRPr="00AA2D60">
              <w:rPr>
                <w:rFonts w:asciiTheme="minorHAnsi" w:hAnsiTheme="minorHAnsi" w:cstheme="majorHAnsi"/>
                <w:b/>
                <w:color w:val="000000" w:themeColor="text1"/>
                <w:sz w:val="22"/>
                <w:szCs w:val="22"/>
              </w:rPr>
              <w:t xml:space="preserve"> </w:t>
            </w:r>
            <w:r w:rsidRPr="00AA2D60">
              <w:rPr>
                <w:rFonts w:asciiTheme="minorHAnsi" w:hAnsiTheme="minorHAnsi" w:cstheme="majorHAnsi"/>
                <w:i/>
                <w:color w:val="000000"/>
                <w:sz w:val="22"/>
                <w:szCs w:val="22"/>
              </w:rPr>
              <w:t xml:space="preserve">A copy of Lifeline’s </w:t>
            </w:r>
            <w:r w:rsidRPr="00AA2D60">
              <w:rPr>
                <w:rFonts w:asciiTheme="minorHAnsi" w:hAnsiTheme="minorHAnsi" w:cstheme="majorHAnsi"/>
                <w:i/>
                <w:color w:val="000000"/>
                <w:sz w:val="22"/>
                <w:szCs w:val="22"/>
                <w:u w:val="single"/>
              </w:rPr>
              <w:t>Certificate of Existence</w:t>
            </w:r>
            <w:r w:rsidRPr="00AA2D60">
              <w:rPr>
                <w:rFonts w:asciiTheme="minorHAnsi" w:hAnsiTheme="minorHAnsi" w:cstheme="majorHAnsi"/>
                <w:i/>
                <w:color w:val="000000"/>
                <w:sz w:val="22"/>
                <w:szCs w:val="22"/>
              </w:rPr>
              <w:t xml:space="preserve"> has been included for your reference as </w:t>
            </w:r>
            <w:r w:rsidRPr="00AA2D60">
              <w:rPr>
                <w:rFonts w:asciiTheme="minorHAnsi" w:hAnsiTheme="minorHAnsi" w:cstheme="majorHAnsi"/>
                <w:b/>
                <w:i/>
                <w:color w:val="000000"/>
                <w:sz w:val="22"/>
                <w:szCs w:val="22"/>
              </w:rPr>
              <w:t>Business Proposal</w:t>
            </w:r>
            <w:r w:rsidRPr="00AA2D60">
              <w:rPr>
                <w:rFonts w:asciiTheme="minorHAnsi" w:hAnsiTheme="minorHAnsi" w:cstheme="majorHAnsi"/>
                <w:i/>
                <w:color w:val="000000"/>
                <w:sz w:val="22"/>
                <w:szCs w:val="22"/>
              </w:rPr>
              <w:t xml:space="preserve"> </w:t>
            </w:r>
            <w:r w:rsidRPr="00AA2D60">
              <w:rPr>
                <w:rFonts w:asciiTheme="minorHAnsi" w:hAnsiTheme="minorHAnsi" w:cstheme="majorHAnsi"/>
                <w:b/>
                <w:i/>
                <w:color w:val="000000"/>
                <w:sz w:val="22"/>
                <w:szCs w:val="22"/>
              </w:rPr>
              <w:t xml:space="preserve">Appendix </w:t>
            </w:r>
            <w:r w:rsidR="00D948CF">
              <w:rPr>
                <w:rFonts w:asciiTheme="minorHAnsi" w:hAnsiTheme="minorHAnsi" w:cstheme="majorHAnsi"/>
                <w:b/>
                <w:i/>
                <w:color w:val="000000"/>
                <w:sz w:val="22"/>
                <w:szCs w:val="22"/>
              </w:rPr>
              <w:t>G</w:t>
            </w:r>
            <w:r w:rsidRPr="00AA2D60">
              <w:rPr>
                <w:rFonts w:asciiTheme="minorHAnsi" w:hAnsiTheme="minorHAnsi" w:cstheme="majorHAnsi"/>
                <w:i/>
                <w:color w:val="000000"/>
                <w:sz w:val="22"/>
                <w:szCs w:val="22"/>
              </w:rPr>
              <w:t>.</w:t>
            </w:r>
            <w:r w:rsidRPr="00AA2D60">
              <w:rPr>
                <w:rFonts w:asciiTheme="minorHAnsi" w:hAnsiTheme="minorHAnsi" w:cstheme="majorHAnsi"/>
                <w:i/>
                <w:color w:val="000000"/>
                <w:sz w:val="22"/>
                <w:szCs w:val="22"/>
              </w:rPr>
              <w:br/>
            </w:r>
            <w:r w:rsidRPr="00E623F2">
              <w:rPr>
                <w:rFonts w:asciiTheme="minorHAnsi" w:hAnsiTheme="minorHAnsi" w:cstheme="majorHAnsi"/>
                <w:i/>
                <w:color w:val="000000" w:themeColor="text1"/>
                <w:sz w:val="22"/>
                <w:szCs w:val="22"/>
              </w:rPr>
              <w:t>&gt;</w:t>
            </w:r>
            <w:r w:rsidRPr="00AA2D60">
              <w:rPr>
                <w:rFonts w:asciiTheme="minorHAnsi" w:hAnsiTheme="minorHAnsi" w:cstheme="majorHAnsi"/>
                <w:b/>
                <w:color w:val="000000" w:themeColor="text1"/>
                <w:sz w:val="22"/>
                <w:szCs w:val="22"/>
              </w:rPr>
              <w:t xml:space="preserve"> </w:t>
            </w:r>
            <w:r w:rsidRPr="00AA2D60">
              <w:rPr>
                <w:rFonts w:asciiTheme="minorHAnsi" w:hAnsiTheme="minorHAnsi" w:cstheme="majorHAnsi"/>
                <w:i/>
                <w:color w:val="000000"/>
                <w:sz w:val="22"/>
                <w:szCs w:val="22"/>
              </w:rPr>
              <w:t xml:space="preserve">A copy of Lifeline’s </w:t>
            </w:r>
            <w:r w:rsidRPr="00AA2D60">
              <w:rPr>
                <w:rFonts w:asciiTheme="minorHAnsi" w:hAnsiTheme="minorHAnsi" w:cstheme="majorHAnsi"/>
                <w:i/>
                <w:color w:val="000000"/>
                <w:sz w:val="22"/>
                <w:szCs w:val="22"/>
                <w:u w:val="single"/>
              </w:rPr>
              <w:t xml:space="preserve">Listing in the Buy Indiana Directory </w:t>
            </w:r>
            <w:r w:rsidRPr="00AA2D60">
              <w:rPr>
                <w:rFonts w:asciiTheme="minorHAnsi" w:hAnsiTheme="minorHAnsi" w:cstheme="majorHAnsi"/>
                <w:i/>
                <w:color w:val="000000"/>
                <w:sz w:val="22"/>
                <w:szCs w:val="22"/>
              </w:rPr>
              <w:t xml:space="preserve"> has been included for your reference as </w:t>
            </w:r>
            <w:r w:rsidRPr="00AA2D60">
              <w:rPr>
                <w:rFonts w:asciiTheme="minorHAnsi" w:hAnsiTheme="minorHAnsi" w:cstheme="majorHAnsi"/>
                <w:b/>
                <w:i/>
                <w:color w:val="000000"/>
                <w:sz w:val="22"/>
                <w:szCs w:val="22"/>
              </w:rPr>
              <w:t>Business Proposal</w:t>
            </w:r>
            <w:r w:rsidRPr="00AA2D60">
              <w:rPr>
                <w:rFonts w:asciiTheme="minorHAnsi" w:hAnsiTheme="minorHAnsi" w:cstheme="majorHAnsi"/>
                <w:i/>
                <w:color w:val="000000"/>
                <w:sz w:val="22"/>
                <w:szCs w:val="22"/>
              </w:rPr>
              <w:t xml:space="preserve"> </w:t>
            </w:r>
            <w:r w:rsidRPr="00AA2D60">
              <w:rPr>
                <w:rFonts w:asciiTheme="minorHAnsi" w:hAnsiTheme="minorHAnsi" w:cstheme="majorHAnsi"/>
                <w:b/>
                <w:i/>
                <w:color w:val="000000"/>
                <w:sz w:val="22"/>
                <w:szCs w:val="22"/>
              </w:rPr>
              <w:t xml:space="preserve">Appendix </w:t>
            </w:r>
            <w:r w:rsidR="00D948CF">
              <w:rPr>
                <w:rFonts w:asciiTheme="minorHAnsi" w:hAnsiTheme="minorHAnsi" w:cstheme="majorHAnsi"/>
                <w:b/>
                <w:i/>
                <w:color w:val="000000"/>
                <w:sz w:val="22"/>
                <w:szCs w:val="22"/>
              </w:rPr>
              <w:t>H</w:t>
            </w:r>
            <w:r w:rsidRPr="00AA2D60">
              <w:rPr>
                <w:rFonts w:asciiTheme="minorHAnsi" w:hAnsiTheme="minorHAnsi" w:cstheme="majorHAnsi"/>
                <w:i/>
                <w:color w:val="000000"/>
                <w:sz w:val="22"/>
                <w:szCs w:val="22"/>
              </w:rPr>
              <w:t>.</w:t>
            </w:r>
          </w:p>
          <w:p w14:paraId="2884138B" w14:textId="0828B962" w:rsidR="00E623F2" w:rsidRPr="00AA2D60" w:rsidRDefault="00E623F2" w:rsidP="00D948CF">
            <w:pPr>
              <w:rPr>
                <w:rFonts w:asciiTheme="minorHAnsi" w:hAnsiTheme="minorHAnsi" w:cstheme="minorHAnsi"/>
                <w:szCs w:val="24"/>
              </w:rPr>
            </w:pPr>
          </w:p>
        </w:tc>
      </w:tr>
    </w:tbl>
    <w:p w14:paraId="70D344BA" w14:textId="77777777" w:rsidR="0009502C" w:rsidRPr="00A2550B" w:rsidRDefault="0009502C" w:rsidP="00CC7B2C">
      <w:pPr>
        <w:rPr>
          <w:rFonts w:asciiTheme="minorHAnsi" w:hAnsiTheme="minorHAnsi" w:cstheme="minorHAnsi"/>
          <w:szCs w:val="24"/>
        </w:rPr>
      </w:pPr>
    </w:p>
    <w:p w14:paraId="695D01CD" w14:textId="77777777" w:rsidR="007337DE" w:rsidRPr="00A2550B" w:rsidRDefault="007337DE" w:rsidP="00CC7B2C">
      <w:pPr>
        <w:pStyle w:val="ListParagraph"/>
        <w:widowControl/>
        <w:numPr>
          <w:ilvl w:val="0"/>
          <w:numId w:val="16"/>
        </w:numPr>
        <w:contextualSpacing w:val="0"/>
        <w:rPr>
          <w:rFonts w:asciiTheme="minorHAnsi" w:hAnsiTheme="minorHAnsi" w:cstheme="minorHAnsi"/>
          <w:b/>
          <w:vanish/>
          <w:szCs w:val="24"/>
        </w:rPr>
      </w:pPr>
    </w:p>
    <w:p w14:paraId="159AB362" w14:textId="77777777" w:rsidR="007337DE" w:rsidRPr="00A2550B" w:rsidRDefault="007337DE" w:rsidP="00CC7B2C">
      <w:pPr>
        <w:pStyle w:val="ListParagraph"/>
        <w:widowControl/>
        <w:numPr>
          <w:ilvl w:val="2"/>
          <w:numId w:val="16"/>
        </w:numPr>
        <w:contextualSpacing w:val="0"/>
        <w:rPr>
          <w:rFonts w:asciiTheme="minorHAnsi" w:hAnsiTheme="minorHAnsi" w:cstheme="minorHAnsi"/>
          <w:b/>
          <w:vanish/>
          <w:szCs w:val="24"/>
        </w:rPr>
      </w:pPr>
    </w:p>
    <w:p w14:paraId="5479ECF4" w14:textId="722AC81E" w:rsidR="005A0FC8" w:rsidRPr="00757BBC" w:rsidRDefault="0009502C" w:rsidP="00CC7B2C">
      <w:pPr>
        <w:widowControl/>
        <w:numPr>
          <w:ilvl w:val="2"/>
          <w:numId w:val="16"/>
        </w:numPr>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w:t>
      </w:r>
      <w:r w:rsidRPr="00757BBC">
        <w:rPr>
          <w:rFonts w:asciiTheme="minorHAnsi" w:hAnsiTheme="minorHAnsi" w:cstheme="minorHAnsi"/>
          <w:szCs w:val="24"/>
        </w:rPr>
        <w:lastRenderedPageBreak/>
        <w:t>requirement.  Please enter your response below and indicate if any attachments are included.</w:t>
      </w:r>
      <w:r w:rsidRPr="00757BBC">
        <w:rPr>
          <w:rFonts w:asciiTheme="minorHAnsi" w:hAnsiTheme="minorHAnsi" w:cstheme="minorHAnsi"/>
          <w:b/>
          <w:szCs w:val="24"/>
        </w:rPr>
        <w:t xml:space="preserve"> </w:t>
      </w:r>
      <w:r w:rsidR="00CC7B2C">
        <w:rPr>
          <w:rFonts w:asciiTheme="minorHAnsi" w:hAnsiTheme="minorHAnsi" w:cstheme="minorHAnsi"/>
          <w:b/>
          <w:szCs w:val="24"/>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09502C" w:rsidRPr="00A2550B" w14:paraId="3D0A0B41" w14:textId="77777777" w:rsidTr="009240B1">
        <w:tc>
          <w:tcPr>
            <w:tcW w:w="13032" w:type="dxa"/>
            <w:shd w:val="clear" w:color="auto" w:fill="FFFF99"/>
          </w:tcPr>
          <w:p w14:paraId="098759B8" w14:textId="1F309176" w:rsidR="00306A40" w:rsidRPr="00AA2D60" w:rsidRDefault="00306A40" w:rsidP="00306A40">
            <w:pPr>
              <w:rPr>
                <w:rFonts w:asciiTheme="minorHAnsi" w:hAnsiTheme="minorHAnsi" w:cstheme="majorHAnsi"/>
                <w:sz w:val="22"/>
                <w:szCs w:val="22"/>
              </w:rPr>
            </w:pPr>
            <w:r w:rsidRPr="00AA2D60">
              <w:rPr>
                <w:rFonts w:asciiTheme="minorHAnsi" w:hAnsiTheme="minorHAnsi" w:cstheme="majorHAnsi"/>
                <w:sz w:val="22"/>
                <w:szCs w:val="22"/>
              </w:rPr>
              <w:t xml:space="preserve">Our Executive Summary was signed by </w:t>
            </w:r>
            <w:r w:rsidRPr="00AA2D60">
              <w:rPr>
                <w:rFonts w:asciiTheme="minorHAnsi" w:hAnsiTheme="minorHAnsi" w:cstheme="majorHAnsi"/>
                <w:color w:val="000000" w:themeColor="text1"/>
                <w:sz w:val="22"/>
                <w:szCs w:val="22"/>
              </w:rPr>
              <w:t xml:space="preserve">Mark W. Terrell, </w:t>
            </w:r>
            <w:r w:rsidRPr="00AA2D60">
              <w:rPr>
                <w:rFonts w:asciiTheme="minorHAnsi" w:hAnsiTheme="minorHAnsi" w:cstheme="majorHAnsi"/>
                <w:sz w:val="22"/>
                <w:szCs w:val="22"/>
              </w:rPr>
              <w:t>Lifeline’s CEO.  He is legally authorized by to contractually commit the organization, as evidenced by the organization’s bylaws.</w:t>
            </w:r>
          </w:p>
          <w:p w14:paraId="2889AA9B" w14:textId="77777777" w:rsidR="00306A40" w:rsidRPr="00AA2D60" w:rsidRDefault="00306A40" w:rsidP="00306A40">
            <w:pPr>
              <w:rPr>
                <w:rFonts w:asciiTheme="minorHAnsi" w:hAnsiTheme="minorHAnsi" w:cstheme="majorHAnsi"/>
                <w:sz w:val="22"/>
                <w:szCs w:val="22"/>
              </w:rPr>
            </w:pPr>
          </w:p>
          <w:p w14:paraId="4462D014" w14:textId="0E0E1DAD" w:rsidR="00306A40" w:rsidRPr="00AA2D60" w:rsidRDefault="00306A40" w:rsidP="00306A40">
            <w:pPr>
              <w:rPr>
                <w:rFonts w:asciiTheme="minorHAnsi" w:hAnsiTheme="minorHAnsi" w:cstheme="majorHAnsi"/>
                <w:i/>
                <w:color w:val="000000"/>
                <w:sz w:val="22"/>
                <w:szCs w:val="22"/>
              </w:rPr>
            </w:pPr>
            <w:r w:rsidRPr="00AA2D60">
              <w:rPr>
                <w:rFonts w:asciiTheme="minorHAnsi" w:hAnsiTheme="minorHAnsi" w:cstheme="majorHAnsi"/>
                <w:b/>
                <w:color w:val="000000" w:themeColor="text1"/>
                <w:sz w:val="22"/>
                <w:szCs w:val="22"/>
              </w:rPr>
              <w:t>&gt;</w:t>
            </w:r>
            <w:r w:rsidRPr="00AA2D60">
              <w:rPr>
                <w:rFonts w:asciiTheme="minorHAnsi" w:hAnsiTheme="minorHAnsi" w:cstheme="majorHAnsi"/>
                <w:b/>
                <w:color w:val="7F7F7F" w:themeColor="text1" w:themeTint="80"/>
                <w:sz w:val="22"/>
                <w:szCs w:val="22"/>
              </w:rPr>
              <w:t xml:space="preserve"> </w:t>
            </w:r>
            <w:r w:rsidRPr="00AA2D60">
              <w:rPr>
                <w:rFonts w:asciiTheme="minorHAnsi" w:hAnsiTheme="minorHAnsi" w:cstheme="majorHAnsi"/>
                <w:i/>
                <w:color w:val="000000"/>
                <w:sz w:val="22"/>
                <w:szCs w:val="22"/>
              </w:rPr>
              <w:t xml:space="preserve">A copy of </w:t>
            </w:r>
            <w:r w:rsidRPr="00AA2D60">
              <w:rPr>
                <w:rFonts w:asciiTheme="minorHAnsi" w:hAnsiTheme="minorHAnsi" w:cstheme="majorHAnsi"/>
                <w:i/>
                <w:color w:val="000000"/>
                <w:sz w:val="22"/>
                <w:szCs w:val="22"/>
                <w:u w:val="single"/>
              </w:rPr>
              <w:t>Lifeline’s corporate bylaws</w:t>
            </w:r>
            <w:r w:rsidRPr="00AA2D60">
              <w:rPr>
                <w:rFonts w:asciiTheme="minorHAnsi" w:hAnsiTheme="minorHAnsi" w:cstheme="majorHAnsi"/>
                <w:i/>
                <w:color w:val="000000"/>
                <w:sz w:val="22"/>
                <w:szCs w:val="22"/>
              </w:rPr>
              <w:t xml:space="preserve"> has been included as requested and for your reference as </w:t>
            </w:r>
            <w:r w:rsidRPr="00AA2D60">
              <w:rPr>
                <w:rFonts w:asciiTheme="minorHAnsi" w:hAnsiTheme="minorHAnsi" w:cstheme="majorHAnsi"/>
                <w:b/>
                <w:i/>
                <w:color w:val="000000"/>
                <w:sz w:val="22"/>
                <w:szCs w:val="22"/>
              </w:rPr>
              <w:t xml:space="preserve">Business Proposal Appendix </w:t>
            </w:r>
            <w:r w:rsidR="00D948CF">
              <w:rPr>
                <w:rFonts w:asciiTheme="minorHAnsi" w:hAnsiTheme="minorHAnsi" w:cstheme="majorHAnsi"/>
                <w:b/>
                <w:i/>
                <w:color w:val="000000"/>
                <w:sz w:val="22"/>
                <w:szCs w:val="22"/>
              </w:rPr>
              <w:t>I</w:t>
            </w:r>
            <w:r w:rsidRPr="00AA2D60">
              <w:rPr>
                <w:rFonts w:asciiTheme="minorHAnsi" w:hAnsiTheme="minorHAnsi" w:cstheme="majorHAnsi"/>
                <w:i/>
                <w:color w:val="000000"/>
                <w:sz w:val="22"/>
                <w:szCs w:val="22"/>
              </w:rPr>
              <w:t>.</w:t>
            </w:r>
          </w:p>
          <w:p w14:paraId="64842847" w14:textId="77777777" w:rsidR="0009502C" w:rsidRPr="00A2550B" w:rsidRDefault="0009502C" w:rsidP="00CC7B2C">
            <w:pPr>
              <w:rPr>
                <w:rFonts w:asciiTheme="minorHAnsi" w:hAnsiTheme="minorHAnsi" w:cstheme="minorHAnsi"/>
                <w:szCs w:val="24"/>
              </w:rPr>
            </w:pPr>
          </w:p>
        </w:tc>
      </w:tr>
    </w:tbl>
    <w:p w14:paraId="455E7FD3" w14:textId="77777777" w:rsidR="0009502C" w:rsidRPr="00A2550B" w:rsidRDefault="0009502C" w:rsidP="00CC7B2C">
      <w:pPr>
        <w:rPr>
          <w:rFonts w:asciiTheme="minorHAnsi" w:hAnsiTheme="minorHAnsi" w:cstheme="minorHAnsi"/>
          <w:szCs w:val="24"/>
        </w:rPr>
      </w:pPr>
    </w:p>
    <w:p w14:paraId="03F08786" w14:textId="5C5A3F54" w:rsidR="00CC7B2C" w:rsidRPr="00516AB3" w:rsidRDefault="00CC7B2C" w:rsidP="00CC7B2C">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p>
    <w:p w14:paraId="3D8BDDF2" w14:textId="6932B1D7" w:rsidR="00CC7B2C" w:rsidRPr="005F14D1" w:rsidRDefault="00CC7B2C" w:rsidP="00CC7B2C">
      <w:pPr>
        <w:pStyle w:val="ListParagraph"/>
        <w:widowControl/>
        <w:numPr>
          <w:ilvl w:val="0"/>
          <w:numId w:val="23"/>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explain</w:t>
      </w:r>
      <w:r>
        <w:rPr>
          <w:rFonts w:asciiTheme="minorHAnsi" w:hAnsiTheme="minorHAnsi" w:cstheme="minorHAnsi"/>
          <w:color w:val="000000"/>
          <w:szCs w:val="24"/>
        </w:rPr>
        <w:t xml:space="preserve"> the</w:t>
      </w:r>
      <w:r w:rsidRPr="00516AB3">
        <w:rPr>
          <w:rFonts w:asciiTheme="minorHAnsi" w:hAnsiTheme="minorHAnsi" w:cstheme="minorHAnsi"/>
          <w:color w:val="000000"/>
          <w:szCs w:val="24"/>
        </w:rPr>
        <w:t xml:space="preserve"> process followed to engage with potential MBE</w:t>
      </w:r>
      <w:r>
        <w:rPr>
          <w:rFonts w:asciiTheme="minorHAnsi" w:hAnsiTheme="minorHAnsi" w:cstheme="minorHAnsi"/>
          <w:color w:val="000000"/>
          <w:szCs w:val="24"/>
        </w:rPr>
        <w:t xml:space="preserve"> and</w:t>
      </w:r>
      <w:r w:rsidRPr="00516AB3">
        <w:rPr>
          <w:rFonts w:asciiTheme="minorHAnsi" w:hAnsiTheme="minorHAnsi" w:cstheme="minorHAnsi"/>
          <w:color w:val="000000"/>
          <w:szCs w:val="24"/>
        </w:rPr>
        <w:t xml:space="preserve"> WBE owned, Indiana certified businesses listed on Division of Supplier Diversity site.  List the businesses invited to discuss the opportunity for potential partnership.</w:t>
      </w:r>
    </w:p>
    <w:p w14:paraId="39CE6495" w14:textId="77777777" w:rsidR="00CC7B2C" w:rsidRPr="00516AB3" w:rsidRDefault="00CC7B2C" w:rsidP="00CC7B2C">
      <w:pPr>
        <w:pStyle w:val="ListParagraph"/>
        <w:widowControl/>
        <w:ind w:left="1080"/>
        <w:rPr>
          <w:rFonts w:asciiTheme="minorHAnsi" w:hAnsiTheme="minorHAnsi" w:cstheme="minorHAnsi"/>
          <w:szCs w:val="24"/>
        </w:rPr>
      </w:pP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CC7B2C" w:rsidRPr="00A2550B" w14:paraId="0BC4B895" w14:textId="77777777" w:rsidTr="00CC7B2C">
        <w:trPr>
          <w:trHeight w:val="278"/>
        </w:trPr>
        <w:tc>
          <w:tcPr>
            <w:tcW w:w="13032" w:type="dxa"/>
            <w:shd w:val="clear" w:color="auto" w:fill="FFFF99"/>
          </w:tcPr>
          <w:p w14:paraId="3DF56F89" w14:textId="149250B3" w:rsidR="00CC7B2C" w:rsidRPr="00A2550B" w:rsidRDefault="000B1063" w:rsidP="00D87551">
            <w:pPr>
              <w:rPr>
                <w:rFonts w:asciiTheme="minorHAnsi" w:hAnsiTheme="minorHAnsi" w:cstheme="minorHAnsi"/>
                <w:szCs w:val="24"/>
              </w:rPr>
            </w:pPr>
            <w:bookmarkStart w:id="3" w:name="_Hlk80678618"/>
            <w:r>
              <w:rPr>
                <w:rFonts w:asciiTheme="minorHAnsi" w:hAnsiTheme="minorHAnsi" w:cstheme="minorHAnsi"/>
                <w:szCs w:val="24"/>
              </w:rPr>
              <w:t>Lifeline had conversations with Netlogx, LLC (WBE)</w:t>
            </w:r>
            <w:r w:rsidR="00E623F2">
              <w:rPr>
                <w:rFonts w:asciiTheme="minorHAnsi" w:hAnsiTheme="minorHAnsi" w:cstheme="minorHAnsi"/>
                <w:szCs w:val="24"/>
              </w:rPr>
              <w:t xml:space="preserve">, </w:t>
            </w:r>
            <w:r w:rsidR="00D87551">
              <w:rPr>
                <w:rFonts w:asciiTheme="minorHAnsi" w:hAnsiTheme="minorHAnsi" w:cstheme="minorHAnsi"/>
                <w:szCs w:val="24"/>
              </w:rPr>
              <w:t>Axon Advisors, LLC</w:t>
            </w:r>
            <w:r w:rsidR="00E623F2">
              <w:rPr>
                <w:rFonts w:asciiTheme="minorHAnsi" w:hAnsiTheme="minorHAnsi" w:cstheme="minorHAnsi"/>
                <w:szCs w:val="24"/>
              </w:rPr>
              <w:t xml:space="preserve"> (WBE),</w:t>
            </w:r>
            <w:r>
              <w:rPr>
                <w:rFonts w:asciiTheme="minorHAnsi" w:hAnsiTheme="minorHAnsi" w:cstheme="minorHAnsi"/>
                <w:szCs w:val="24"/>
              </w:rPr>
              <w:t xml:space="preserve"> Montrell Partnerships, LLC (MBE)</w:t>
            </w:r>
            <w:r w:rsidR="00D87551">
              <w:rPr>
                <w:rFonts w:asciiTheme="minorHAnsi" w:hAnsiTheme="minorHAnsi" w:cstheme="minorHAnsi"/>
                <w:szCs w:val="24"/>
              </w:rPr>
              <w:t>, and Alpha Rae Personnel, Inc. (MBE)</w:t>
            </w:r>
            <w:r>
              <w:rPr>
                <w:rFonts w:asciiTheme="minorHAnsi" w:hAnsiTheme="minorHAnsi" w:cstheme="minorHAnsi"/>
                <w:szCs w:val="24"/>
              </w:rPr>
              <w:t xml:space="preserve"> to discuss areas where they may be able to add value to our proposal with their contribution of skill and expertise.  As we discussed partnerships involving processes and project coordination, </w:t>
            </w:r>
            <w:r w:rsidR="00E623F2">
              <w:rPr>
                <w:rFonts w:asciiTheme="minorHAnsi" w:hAnsiTheme="minorHAnsi" w:cstheme="minorHAnsi"/>
                <w:szCs w:val="24"/>
              </w:rPr>
              <w:t xml:space="preserve">we concluded that </w:t>
            </w:r>
            <w:r w:rsidR="00D87551">
              <w:rPr>
                <w:rFonts w:asciiTheme="minorHAnsi" w:hAnsiTheme="minorHAnsi" w:cstheme="minorHAnsi"/>
                <w:szCs w:val="24"/>
              </w:rPr>
              <w:t>Axon Advisors</w:t>
            </w:r>
            <w:r w:rsidR="00E623F2">
              <w:rPr>
                <w:rFonts w:asciiTheme="minorHAnsi" w:hAnsiTheme="minorHAnsi" w:cstheme="minorHAnsi"/>
                <w:szCs w:val="24"/>
              </w:rPr>
              <w:t xml:space="preserve"> was too new in this arena and did not feel comfortable pursuing a subcontract.  We were interested in </w:t>
            </w:r>
            <w:r>
              <w:rPr>
                <w:rFonts w:asciiTheme="minorHAnsi" w:hAnsiTheme="minorHAnsi" w:cstheme="minorHAnsi"/>
                <w:szCs w:val="24"/>
              </w:rPr>
              <w:t>Montrell Partnerships</w:t>
            </w:r>
            <w:r w:rsidR="00E623F2">
              <w:rPr>
                <w:rFonts w:asciiTheme="minorHAnsi" w:hAnsiTheme="minorHAnsi" w:cstheme="minorHAnsi"/>
                <w:szCs w:val="24"/>
              </w:rPr>
              <w:t>, however, they determined that the size and</w:t>
            </w:r>
            <w:r>
              <w:rPr>
                <w:rFonts w:asciiTheme="minorHAnsi" w:hAnsiTheme="minorHAnsi" w:cstheme="minorHAnsi"/>
                <w:szCs w:val="24"/>
              </w:rPr>
              <w:t xml:space="preserve"> needs </w:t>
            </w:r>
            <w:r w:rsidR="00E623F2">
              <w:rPr>
                <w:rFonts w:asciiTheme="minorHAnsi" w:hAnsiTheme="minorHAnsi" w:cstheme="minorHAnsi"/>
                <w:szCs w:val="24"/>
              </w:rPr>
              <w:t xml:space="preserve">of a subcontract </w:t>
            </w:r>
            <w:r>
              <w:rPr>
                <w:rFonts w:asciiTheme="minorHAnsi" w:hAnsiTheme="minorHAnsi" w:cstheme="minorHAnsi"/>
                <w:szCs w:val="24"/>
              </w:rPr>
              <w:t xml:space="preserve">under this proposal exceeded their scope in terms of </w:t>
            </w:r>
            <w:r w:rsidR="00E623F2">
              <w:rPr>
                <w:rFonts w:asciiTheme="minorHAnsi" w:hAnsiTheme="minorHAnsi" w:cstheme="minorHAnsi"/>
                <w:szCs w:val="24"/>
              </w:rPr>
              <w:t xml:space="preserve">volume and specific skillsets. </w:t>
            </w:r>
            <w:r>
              <w:rPr>
                <w:rFonts w:asciiTheme="minorHAnsi" w:hAnsiTheme="minorHAnsi" w:cstheme="minorHAnsi"/>
                <w:szCs w:val="24"/>
              </w:rPr>
              <w:t>Netlogx has both the capacity and the expertise to meet our objectives</w:t>
            </w:r>
            <w:r w:rsidR="00D87551">
              <w:rPr>
                <w:rFonts w:asciiTheme="minorHAnsi" w:hAnsiTheme="minorHAnsi" w:cstheme="minorHAnsi"/>
                <w:szCs w:val="24"/>
              </w:rPr>
              <w:t xml:space="preserve"> related to processes</w:t>
            </w:r>
            <w:r w:rsidR="00E623F2">
              <w:rPr>
                <w:rFonts w:asciiTheme="minorHAnsi" w:hAnsiTheme="minorHAnsi" w:cstheme="minorHAnsi"/>
                <w:szCs w:val="24"/>
              </w:rPr>
              <w:t xml:space="preserve">, so we </w:t>
            </w:r>
            <w:r w:rsidR="00D87551">
              <w:rPr>
                <w:rFonts w:asciiTheme="minorHAnsi" w:hAnsiTheme="minorHAnsi" w:cstheme="minorHAnsi"/>
                <w:szCs w:val="24"/>
              </w:rPr>
              <w:t xml:space="preserve">have elected to partner with them.  We also invited Alpha Rae Personnel, Inc. to work with us related to talent recruitment and training resources through the state, given their level of experience and expertise in that area. </w:t>
            </w:r>
            <w:r w:rsidR="00E623F2">
              <w:rPr>
                <w:rFonts w:asciiTheme="minorHAnsi" w:hAnsiTheme="minorHAnsi" w:cstheme="minorHAnsi"/>
                <w:szCs w:val="24"/>
              </w:rPr>
              <w:t xml:space="preserve"> </w:t>
            </w:r>
          </w:p>
        </w:tc>
      </w:tr>
      <w:bookmarkEnd w:id="3"/>
    </w:tbl>
    <w:p w14:paraId="14E9EF7E" w14:textId="77777777" w:rsidR="00CC7B2C" w:rsidRDefault="00CC7B2C" w:rsidP="00CC7B2C">
      <w:pPr>
        <w:widowControl/>
        <w:rPr>
          <w:rFonts w:asciiTheme="minorHAnsi" w:hAnsiTheme="minorHAnsi" w:cstheme="minorHAnsi"/>
          <w:color w:val="000000"/>
          <w:szCs w:val="24"/>
        </w:rPr>
      </w:pPr>
    </w:p>
    <w:p w14:paraId="6D957390" w14:textId="4521FB71" w:rsidR="00CC7B2C" w:rsidRPr="005F14D1" w:rsidRDefault="00CC7B2C" w:rsidP="00CC7B2C">
      <w:pPr>
        <w:pStyle w:val="ListParagraph"/>
        <w:widowControl/>
        <w:numPr>
          <w:ilvl w:val="0"/>
          <w:numId w:val="23"/>
        </w:numPr>
        <w:ind w:left="1170"/>
        <w:rPr>
          <w:rFonts w:asciiTheme="minorHAnsi" w:hAnsiTheme="minorHAnsi" w:cstheme="minorHAnsi"/>
          <w:szCs w:val="24"/>
        </w:rPr>
      </w:pPr>
      <w:r w:rsidRPr="00516AB3">
        <w:rPr>
          <w:rFonts w:asciiTheme="minorHAnsi" w:hAnsiTheme="minorHAnsi" w:cstheme="minorHAnsi"/>
          <w:color w:val="000000"/>
          <w:szCs w:val="24"/>
        </w:rPr>
        <w:t xml:space="preserve">If not proposing </w:t>
      </w:r>
      <w:r>
        <w:rPr>
          <w:rFonts w:asciiTheme="minorHAnsi" w:hAnsiTheme="minorHAnsi" w:cstheme="minorHAnsi"/>
          <w:color w:val="000000"/>
          <w:szCs w:val="24"/>
        </w:rPr>
        <w:t>a</w:t>
      </w:r>
      <w:r w:rsidRPr="00516AB3">
        <w:rPr>
          <w:rFonts w:asciiTheme="minorHAnsi" w:hAnsiTheme="minorHAnsi" w:cstheme="minorHAnsi"/>
          <w:color w:val="000000"/>
          <w:szCs w:val="24"/>
        </w:rPr>
        <w:t xml:space="preserve"> MBE</w:t>
      </w:r>
      <w:r>
        <w:rPr>
          <w:rFonts w:asciiTheme="minorHAnsi" w:hAnsiTheme="minorHAnsi" w:cstheme="minorHAnsi"/>
          <w:color w:val="000000"/>
          <w:szCs w:val="24"/>
        </w:rPr>
        <w:t xml:space="preserve"> or</w:t>
      </w:r>
      <w:r w:rsidRPr="00516AB3">
        <w:rPr>
          <w:rFonts w:asciiTheme="minorHAnsi" w:hAnsiTheme="minorHAnsi" w:cstheme="minorHAnsi"/>
          <w:color w:val="000000"/>
          <w:szCs w:val="24"/>
        </w:rPr>
        <w:t xml:space="preserve"> WBE subcontractor partnership, explain the rationale for declining to do so.  Complete this for each category not proposed.</w:t>
      </w:r>
    </w:p>
    <w:p w14:paraId="197F3D65" w14:textId="77777777" w:rsidR="00CC7B2C" w:rsidRPr="00516AB3" w:rsidRDefault="00CC7B2C" w:rsidP="00CC7B2C">
      <w:pPr>
        <w:pStyle w:val="ListParagraph"/>
        <w:widowControl/>
        <w:ind w:left="1170"/>
        <w:rPr>
          <w:rFonts w:asciiTheme="minorHAnsi" w:hAnsiTheme="minorHAnsi" w:cstheme="minorHAnsi"/>
          <w:szCs w:val="24"/>
        </w:rPr>
      </w:pP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CC7B2C" w:rsidRPr="00A2550B" w14:paraId="12507357" w14:textId="77777777" w:rsidTr="00CC7B2C">
        <w:trPr>
          <w:trHeight w:val="278"/>
        </w:trPr>
        <w:tc>
          <w:tcPr>
            <w:tcW w:w="13032" w:type="dxa"/>
            <w:shd w:val="clear" w:color="auto" w:fill="FFFF99"/>
          </w:tcPr>
          <w:p w14:paraId="2E156500" w14:textId="7DDA04D4" w:rsidR="00E623F2" w:rsidRDefault="00D87551" w:rsidP="00E623F2">
            <w:pPr>
              <w:rPr>
                <w:rFonts w:asciiTheme="minorHAnsi" w:hAnsiTheme="minorHAnsi" w:cstheme="minorHAnsi"/>
                <w:szCs w:val="24"/>
              </w:rPr>
            </w:pPr>
            <w:r>
              <w:rPr>
                <w:rFonts w:asciiTheme="minorHAnsi" w:hAnsiTheme="minorHAnsi" w:cstheme="minorHAnsi"/>
                <w:szCs w:val="24"/>
              </w:rPr>
              <w:t>Not applicable.</w:t>
            </w:r>
          </w:p>
          <w:p w14:paraId="41631CB0" w14:textId="51E3E001" w:rsidR="00CC7B2C" w:rsidRPr="00A2550B" w:rsidRDefault="00CC7B2C" w:rsidP="000B1063">
            <w:pPr>
              <w:rPr>
                <w:rFonts w:asciiTheme="minorHAnsi" w:hAnsiTheme="minorHAnsi" w:cstheme="minorHAnsi"/>
                <w:szCs w:val="24"/>
              </w:rPr>
            </w:pPr>
          </w:p>
        </w:tc>
      </w:tr>
    </w:tbl>
    <w:p w14:paraId="348F8AAC" w14:textId="01C7AF4C" w:rsidR="00D87551" w:rsidRDefault="00D87551" w:rsidP="00D87551">
      <w:pPr>
        <w:widowControl/>
        <w:ind w:left="720"/>
        <w:rPr>
          <w:rFonts w:asciiTheme="minorHAnsi" w:hAnsiTheme="minorHAnsi" w:cstheme="minorHAnsi"/>
          <w:szCs w:val="24"/>
        </w:rPr>
      </w:pPr>
    </w:p>
    <w:p w14:paraId="649C9CAC" w14:textId="77777777" w:rsidR="00D87551" w:rsidRPr="00D87551" w:rsidRDefault="00D87551" w:rsidP="00D87551">
      <w:pPr>
        <w:widowControl/>
        <w:ind w:left="720"/>
        <w:rPr>
          <w:rFonts w:asciiTheme="minorHAnsi" w:hAnsiTheme="minorHAnsi" w:cstheme="minorHAnsi"/>
          <w:szCs w:val="24"/>
        </w:rPr>
      </w:pPr>
    </w:p>
    <w:p w14:paraId="531D4AAE" w14:textId="4C2EA57D" w:rsidR="000E13A9" w:rsidRPr="00D87551" w:rsidRDefault="00757BBC" w:rsidP="00CC7B2C">
      <w:pPr>
        <w:widowControl/>
        <w:numPr>
          <w:ilvl w:val="2"/>
          <w:numId w:val="16"/>
        </w:numPr>
        <w:rPr>
          <w:rFonts w:asciiTheme="minorHAnsi" w:hAnsiTheme="minorHAnsi" w:cstheme="minorHAnsi"/>
          <w:szCs w:val="24"/>
        </w:rPr>
      </w:pPr>
      <w:r w:rsidRPr="000E13A9">
        <w:rPr>
          <w:rFonts w:asciiTheme="minorHAnsi" w:hAnsiTheme="minorHAnsi" w:cstheme="minorHAnsi"/>
          <w:b/>
          <w:szCs w:val="24"/>
        </w:rPr>
        <w:lastRenderedPageBreak/>
        <w:t xml:space="preserve">Removed at </w:t>
      </w:r>
      <w:r w:rsidR="000E13A9" w:rsidRPr="000E13A9">
        <w:rPr>
          <w:rFonts w:asciiTheme="minorHAnsi" w:hAnsiTheme="minorHAnsi" w:cstheme="minorHAnsi"/>
          <w:b/>
          <w:szCs w:val="24"/>
        </w:rPr>
        <w:t>R</w:t>
      </w:r>
      <w:r w:rsidRPr="000E13A9">
        <w:rPr>
          <w:rFonts w:asciiTheme="minorHAnsi" w:hAnsiTheme="minorHAnsi" w:cstheme="minorHAnsi"/>
          <w:b/>
          <w:szCs w:val="24"/>
        </w:rPr>
        <w:t xml:space="preserve">equest of the </w:t>
      </w:r>
      <w:r w:rsidR="000E13A9" w:rsidRPr="000E13A9">
        <w:rPr>
          <w:rFonts w:asciiTheme="minorHAnsi" w:hAnsiTheme="minorHAnsi" w:cstheme="minorHAnsi"/>
          <w:b/>
          <w:szCs w:val="24"/>
        </w:rPr>
        <w:t>A</w:t>
      </w:r>
      <w:r w:rsidRPr="000E13A9">
        <w:rPr>
          <w:rFonts w:asciiTheme="minorHAnsi" w:hAnsiTheme="minorHAnsi" w:cstheme="minorHAnsi"/>
          <w:b/>
          <w:szCs w:val="24"/>
        </w:rPr>
        <w:t>gency</w:t>
      </w:r>
    </w:p>
    <w:p w14:paraId="60562F7C" w14:textId="77777777" w:rsidR="00D87551" w:rsidRPr="000B1063" w:rsidRDefault="00D87551" w:rsidP="00D87551">
      <w:pPr>
        <w:widowControl/>
        <w:ind w:left="720"/>
        <w:rPr>
          <w:rFonts w:asciiTheme="minorHAnsi" w:hAnsiTheme="minorHAnsi" w:cstheme="minorHAnsi"/>
          <w:szCs w:val="24"/>
        </w:rPr>
      </w:pPr>
    </w:p>
    <w:p w14:paraId="1B8EFC82" w14:textId="77777777" w:rsidR="00FD5220" w:rsidRPr="00A2550B" w:rsidRDefault="00FD5220" w:rsidP="00475F48">
      <w:pPr>
        <w:widowControl/>
        <w:rPr>
          <w:rFonts w:asciiTheme="minorHAnsi" w:hAnsiTheme="minorHAnsi" w:cstheme="minorHAnsi"/>
          <w:szCs w:val="24"/>
        </w:rPr>
      </w:pPr>
    </w:p>
    <w:p w14:paraId="5779CA10" w14:textId="77777777" w:rsidR="003F442B" w:rsidRPr="00A2550B" w:rsidRDefault="0045070F" w:rsidP="00CC7B2C">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CC7B2C">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13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8280"/>
      </w:tblGrid>
      <w:tr w:rsidR="00FD5220" w:rsidRPr="00A2550B" w14:paraId="64265E09" w14:textId="77777777" w:rsidTr="000E13A9">
        <w:tc>
          <w:tcPr>
            <w:tcW w:w="4765" w:type="dxa"/>
            <w:shd w:val="clear" w:color="auto" w:fill="B3B3B3"/>
          </w:tcPr>
          <w:p w14:paraId="01EDD3CB" w14:textId="77777777" w:rsidR="00FD5220" w:rsidRPr="00A2550B" w:rsidRDefault="00FD5220" w:rsidP="00CC7B2C">
            <w:pPr>
              <w:rPr>
                <w:rFonts w:asciiTheme="minorHAnsi" w:hAnsiTheme="minorHAnsi" w:cstheme="minorHAnsi"/>
                <w:b/>
                <w:szCs w:val="24"/>
              </w:rPr>
            </w:pPr>
            <w:r w:rsidRPr="00A2550B">
              <w:rPr>
                <w:rFonts w:asciiTheme="minorHAnsi" w:hAnsiTheme="minorHAnsi" w:cstheme="minorHAnsi"/>
                <w:b/>
                <w:szCs w:val="24"/>
              </w:rPr>
              <w:t>Business Information</w:t>
            </w:r>
          </w:p>
        </w:tc>
        <w:tc>
          <w:tcPr>
            <w:tcW w:w="8280" w:type="dxa"/>
            <w:tcBorders>
              <w:bottom w:val="single" w:sz="4" w:space="0" w:color="auto"/>
            </w:tcBorders>
            <w:shd w:val="clear" w:color="auto" w:fill="B3B3B3"/>
          </w:tcPr>
          <w:p w14:paraId="1BE2BAD6" w14:textId="77777777" w:rsidR="00FD5220" w:rsidRPr="00A2550B" w:rsidRDefault="00FD5220" w:rsidP="00CC7B2C">
            <w:pPr>
              <w:rPr>
                <w:rFonts w:asciiTheme="minorHAnsi" w:hAnsiTheme="minorHAnsi" w:cstheme="minorHAnsi"/>
                <w:szCs w:val="24"/>
              </w:rPr>
            </w:pPr>
          </w:p>
        </w:tc>
      </w:tr>
      <w:tr w:rsidR="00FD5220" w:rsidRPr="00A2550B" w14:paraId="2CCA2E95" w14:textId="77777777" w:rsidTr="000E13A9">
        <w:tc>
          <w:tcPr>
            <w:tcW w:w="4765" w:type="dxa"/>
            <w:vAlign w:val="bottom"/>
          </w:tcPr>
          <w:p w14:paraId="2EF27C40" w14:textId="77777777" w:rsidR="00FD5220" w:rsidRPr="00A2550B" w:rsidRDefault="00FD5220" w:rsidP="00CC7B2C">
            <w:pPr>
              <w:rPr>
                <w:rFonts w:asciiTheme="minorHAnsi" w:hAnsiTheme="minorHAnsi" w:cstheme="minorHAnsi"/>
                <w:szCs w:val="24"/>
              </w:rPr>
            </w:pPr>
            <w:r w:rsidRPr="00A2550B">
              <w:rPr>
                <w:rFonts w:asciiTheme="minorHAnsi" w:hAnsiTheme="minorHAnsi" w:cstheme="minorHAnsi"/>
                <w:szCs w:val="24"/>
              </w:rPr>
              <w:t>Legal Name of Company</w:t>
            </w:r>
          </w:p>
        </w:tc>
        <w:tc>
          <w:tcPr>
            <w:tcW w:w="8280" w:type="dxa"/>
            <w:shd w:val="clear" w:color="auto" w:fill="FFFF99"/>
          </w:tcPr>
          <w:p w14:paraId="27957C31" w14:textId="777B37FE" w:rsidR="00FD5220" w:rsidRPr="0075644B" w:rsidRDefault="0075644B" w:rsidP="00CC7B2C">
            <w:pPr>
              <w:rPr>
                <w:rFonts w:asciiTheme="minorHAnsi" w:hAnsiTheme="minorHAnsi" w:cstheme="minorHAnsi"/>
                <w:sz w:val="22"/>
                <w:szCs w:val="22"/>
              </w:rPr>
            </w:pPr>
            <w:r w:rsidRPr="0075644B">
              <w:rPr>
                <w:rFonts w:asciiTheme="minorHAnsi" w:hAnsiTheme="minorHAnsi" w:cstheme="minorHAnsi"/>
                <w:sz w:val="22"/>
                <w:szCs w:val="22"/>
              </w:rPr>
              <w:t>Lifeline Youth &amp; Family Services, Inc.</w:t>
            </w:r>
          </w:p>
        </w:tc>
      </w:tr>
      <w:tr w:rsidR="00FD5220" w:rsidRPr="00A2550B" w14:paraId="1D89970D" w14:textId="77777777" w:rsidTr="000E13A9">
        <w:tc>
          <w:tcPr>
            <w:tcW w:w="4765" w:type="dxa"/>
            <w:vAlign w:val="bottom"/>
          </w:tcPr>
          <w:p w14:paraId="6369C83E" w14:textId="77777777" w:rsidR="00FD5220" w:rsidRPr="00A2550B" w:rsidRDefault="00FD5220" w:rsidP="00CC7B2C">
            <w:pPr>
              <w:rPr>
                <w:rFonts w:asciiTheme="minorHAnsi" w:hAnsiTheme="minorHAnsi" w:cstheme="minorHAnsi"/>
                <w:szCs w:val="24"/>
              </w:rPr>
            </w:pPr>
            <w:r w:rsidRPr="00A2550B">
              <w:rPr>
                <w:rFonts w:asciiTheme="minorHAnsi" w:hAnsiTheme="minorHAnsi" w:cstheme="minorHAnsi"/>
                <w:szCs w:val="24"/>
              </w:rPr>
              <w:t>Contact Name</w:t>
            </w:r>
          </w:p>
        </w:tc>
        <w:tc>
          <w:tcPr>
            <w:tcW w:w="8280" w:type="dxa"/>
            <w:shd w:val="clear" w:color="auto" w:fill="FFFF99"/>
          </w:tcPr>
          <w:p w14:paraId="6C33E29D" w14:textId="271C71B7" w:rsidR="00FD5220" w:rsidRPr="0075644B" w:rsidRDefault="0075644B" w:rsidP="00CC7B2C">
            <w:pPr>
              <w:rPr>
                <w:rFonts w:asciiTheme="minorHAnsi" w:hAnsiTheme="minorHAnsi" w:cstheme="minorHAnsi"/>
                <w:sz w:val="22"/>
                <w:szCs w:val="22"/>
              </w:rPr>
            </w:pPr>
            <w:r>
              <w:rPr>
                <w:rFonts w:asciiTheme="minorHAnsi" w:hAnsiTheme="minorHAnsi" w:cstheme="minorHAnsi"/>
                <w:sz w:val="22"/>
                <w:szCs w:val="22"/>
              </w:rPr>
              <w:t>Liz Day</w:t>
            </w:r>
          </w:p>
        </w:tc>
      </w:tr>
      <w:tr w:rsidR="00FD5220" w:rsidRPr="00A2550B" w14:paraId="5ED7D81B" w14:textId="77777777" w:rsidTr="000E13A9">
        <w:tc>
          <w:tcPr>
            <w:tcW w:w="4765" w:type="dxa"/>
            <w:vAlign w:val="bottom"/>
          </w:tcPr>
          <w:p w14:paraId="4274847F" w14:textId="77777777" w:rsidR="00FD5220" w:rsidRPr="00A2550B" w:rsidRDefault="00FD5220" w:rsidP="00CC7B2C">
            <w:pPr>
              <w:rPr>
                <w:rFonts w:asciiTheme="minorHAnsi" w:hAnsiTheme="minorHAnsi" w:cstheme="minorHAnsi"/>
                <w:szCs w:val="24"/>
              </w:rPr>
            </w:pPr>
            <w:r w:rsidRPr="00A2550B">
              <w:rPr>
                <w:rFonts w:asciiTheme="minorHAnsi" w:hAnsiTheme="minorHAnsi" w:cstheme="minorHAnsi"/>
                <w:szCs w:val="24"/>
              </w:rPr>
              <w:t>Contact Title</w:t>
            </w:r>
          </w:p>
        </w:tc>
        <w:tc>
          <w:tcPr>
            <w:tcW w:w="8280" w:type="dxa"/>
            <w:shd w:val="clear" w:color="auto" w:fill="FFFF99"/>
          </w:tcPr>
          <w:p w14:paraId="0B0BCD83" w14:textId="18EB9F09" w:rsidR="00FD5220" w:rsidRPr="0075644B" w:rsidRDefault="0075644B" w:rsidP="00CC7B2C">
            <w:pPr>
              <w:rPr>
                <w:rFonts w:asciiTheme="minorHAnsi" w:hAnsiTheme="minorHAnsi" w:cstheme="minorHAnsi"/>
                <w:sz w:val="22"/>
                <w:szCs w:val="22"/>
              </w:rPr>
            </w:pPr>
            <w:r>
              <w:rPr>
                <w:rFonts w:asciiTheme="minorHAnsi" w:hAnsiTheme="minorHAnsi" w:cstheme="minorHAnsi"/>
                <w:sz w:val="22"/>
                <w:szCs w:val="22"/>
              </w:rPr>
              <w:t>VP of Home-Based Services</w:t>
            </w:r>
          </w:p>
        </w:tc>
      </w:tr>
      <w:tr w:rsidR="00FD5220" w:rsidRPr="00A2550B" w14:paraId="2756851B" w14:textId="77777777" w:rsidTr="000E13A9">
        <w:tc>
          <w:tcPr>
            <w:tcW w:w="4765" w:type="dxa"/>
            <w:vAlign w:val="bottom"/>
          </w:tcPr>
          <w:p w14:paraId="198A6285" w14:textId="77777777" w:rsidR="00FD5220" w:rsidRPr="00A2550B" w:rsidRDefault="00FD5220" w:rsidP="00CC7B2C">
            <w:pPr>
              <w:rPr>
                <w:rFonts w:asciiTheme="minorHAnsi" w:hAnsiTheme="minorHAnsi" w:cstheme="minorHAnsi"/>
                <w:szCs w:val="24"/>
              </w:rPr>
            </w:pPr>
            <w:r w:rsidRPr="00A2550B">
              <w:rPr>
                <w:rFonts w:asciiTheme="minorHAnsi" w:hAnsiTheme="minorHAnsi" w:cstheme="minorHAnsi"/>
                <w:szCs w:val="24"/>
              </w:rPr>
              <w:t>Contact E-mail Address</w:t>
            </w:r>
          </w:p>
        </w:tc>
        <w:tc>
          <w:tcPr>
            <w:tcW w:w="8280" w:type="dxa"/>
            <w:shd w:val="clear" w:color="auto" w:fill="FFFF99"/>
          </w:tcPr>
          <w:p w14:paraId="6CF25291" w14:textId="4F80BAA7" w:rsidR="00FD5220" w:rsidRPr="0075644B" w:rsidRDefault="006F143C" w:rsidP="00CC7B2C">
            <w:pPr>
              <w:rPr>
                <w:rFonts w:asciiTheme="minorHAnsi" w:hAnsiTheme="minorHAnsi" w:cstheme="minorHAnsi"/>
                <w:color w:val="000000" w:themeColor="text1"/>
                <w:sz w:val="22"/>
                <w:szCs w:val="22"/>
              </w:rPr>
            </w:pPr>
            <w:hyperlink r:id="rId8" w:history="1">
              <w:r w:rsidR="0075644B" w:rsidRPr="0075644B">
                <w:rPr>
                  <w:rStyle w:val="Hyperlink"/>
                  <w:rFonts w:asciiTheme="minorHAnsi" w:hAnsiTheme="minorHAnsi" w:cstheme="minorHAnsi"/>
                  <w:color w:val="000000" w:themeColor="text1"/>
                  <w:sz w:val="22"/>
                  <w:szCs w:val="22"/>
                  <w:u w:val="none"/>
                </w:rPr>
                <w:t>liz.day@lifelineyouth.org</w:t>
              </w:r>
            </w:hyperlink>
          </w:p>
        </w:tc>
      </w:tr>
      <w:tr w:rsidR="00FD5220" w:rsidRPr="00A2550B" w14:paraId="2A926063" w14:textId="77777777" w:rsidTr="000E13A9">
        <w:tc>
          <w:tcPr>
            <w:tcW w:w="4765" w:type="dxa"/>
            <w:vAlign w:val="bottom"/>
          </w:tcPr>
          <w:p w14:paraId="3D3D1D2C" w14:textId="77777777" w:rsidR="00FD5220" w:rsidRPr="00A2550B" w:rsidRDefault="00FD5220" w:rsidP="00CC7B2C">
            <w:pPr>
              <w:rPr>
                <w:rFonts w:asciiTheme="minorHAnsi" w:hAnsiTheme="minorHAnsi" w:cstheme="minorHAnsi"/>
                <w:szCs w:val="24"/>
              </w:rPr>
            </w:pPr>
            <w:r w:rsidRPr="00A2550B">
              <w:rPr>
                <w:rFonts w:asciiTheme="minorHAnsi" w:hAnsiTheme="minorHAnsi" w:cstheme="minorHAnsi"/>
                <w:szCs w:val="24"/>
              </w:rPr>
              <w:t>Company Mailing Address</w:t>
            </w:r>
          </w:p>
        </w:tc>
        <w:tc>
          <w:tcPr>
            <w:tcW w:w="8280" w:type="dxa"/>
            <w:shd w:val="clear" w:color="auto" w:fill="FFFF99"/>
          </w:tcPr>
          <w:p w14:paraId="6C94FBF2" w14:textId="43AD47EC" w:rsidR="00FD5220" w:rsidRPr="0075644B" w:rsidRDefault="0075644B" w:rsidP="00CC7B2C">
            <w:pPr>
              <w:rPr>
                <w:rFonts w:asciiTheme="minorHAnsi" w:hAnsiTheme="minorHAnsi" w:cstheme="minorHAnsi"/>
                <w:sz w:val="22"/>
                <w:szCs w:val="22"/>
              </w:rPr>
            </w:pPr>
            <w:r>
              <w:rPr>
                <w:rFonts w:asciiTheme="minorHAnsi" w:hAnsiTheme="minorHAnsi" w:cstheme="minorHAnsi"/>
                <w:sz w:val="22"/>
                <w:szCs w:val="22"/>
              </w:rPr>
              <w:t>4150 Illinois Road</w:t>
            </w:r>
          </w:p>
        </w:tc>
      </w:tr>
      <w:tr w:rsidR="00FD5220" w:rsidRPr="00A2550B" w14:paraId="14730263" w14:textId="77777777" w:rsidTr="000E13A9">
        <w:tc>
          <w:tcPr>
            <w:tcW w:w="4765" w:type="dxa"/>
            <w:vAlign w:val="bottom"/>
          </w:tcPr>
          <w:p w14:paraId="4C8877FA" w14:textId="77777777" w:rsidR="00FD5220" w:rsidRPr="00A2550B" w:rsidRDefault="00FD5220" w:rsidP="00CC7B2C">
            <w:pPr>
              <w:rPr>
                <w:rFonts w:asciiTheme="minorHAnsi" w:hAnsiTheme="minorHAnsi" w:cstheme="minorHAnsi"/>
                <w:szCs w:val="24"/>
              </w:rPr>
            </w:pPr>
            <w:r w:rsidRPr="00A2550B">
              <w:rPr>
                <w:rFonts w:asciiTheme="minorHAnsi" w:hAnsiTheme="minorHAnsi" w:cstheme="minorHAnsi"/>
                <w:szCs w:val="24"/>
              </w:rPr>
              <w:t>Company City, State, Zip</w:t>
            </w:r>
          </w:p>
        </w:tc>
        <w:tc>
          <w:tcPr>
            <w:tcW w:w="8280" w:type="dxa"/>
            <w:shd w:val="clear" w:color="auto" w:fill="FFFF99"/>
          </w:tcPr>
          <w:p w14:paraId="2A6F8CA3" w14:textId="5105E299" w:rsidR="00FD5220" w:rsidRPr="0075644B" w:rsidRDefault="0075644B" w:rsidP="00CC7B2C">
            <w:pPr>
              <w:rPr>
                <w:rFonts w:asciiTheme="minorHAnsi" w:hAnsiTheme="minorHAnsi" w:cstheme="minorHAnsi"/>
                <w:sz w:val="22"/>
                <w:szCs w:val="22"/>
              </w:rPr>
            </w:pPr>
            <w:r>
              <w:rPr>
                <w:rFonts w:asciiTheme="minorHAnsi" w:hAnsiTheme="minorHAnsi" w:cstheme="minorHAnsi"/>
                <w:sz w:val="22"/>
                <w:szCs w:val="22"/>
              </w:rPr>
              <w:t>Fort Wayne, Indiana  46804</w:t>
            </w:r>
          </w:p>
        </w:tc>
      </w:tr>
      <w:tr w:rsidR="00FD5220" w:rsidRPr="00A2550B" w14:paraId="1E614278" w14:textId="77777777" w:rsidTr="000E13A9">
        <w:tc>
          <w:tcPr>
            <w:tcW w:w="4765" w:type="dxa"/>
            <w:vAlign w:val="bottom"/>
          </w:tcPr>
          <w:p w14:paraId="1B2F5A25" w14:textId="77777777" w:rsidR="00FD5220" w:rsidRPr="00A2550B" w:rsidRDefault="00FD5220" w:rsidP="00CC7B2C">
            <w:pPr>
              <w:rPr>
                <w:rFonts w:asciiTheme="minorHAnsi" w:hAnsiTheme="minorHAnsi" w:cstheme="minorHAnsi"/>
                <w:szCs w:val="24"/>
              </w:rPr>
            </w:pPr>
            <w:r w:rsidRPr="00A2550B">
              <w:rPr>
                <w:rFonts w:asciiTheme="minorHAnsi" w:hAnsiTheme="minorHAnsi" w:cstheme="minorHAnsi"/>
                <w:szCs w:val="24"/>
              </w:rPr>
              <w:t>Company Telephone Number</w:t>
            </w:r>
          </w:p>
        </w:tc>
        <w:tc>
          <w:tcPr>
            <w:tcW w:w="8280" w:type="dxa"/>
            <w:shd w:val="clear" w:color="auto" w:fill="FFFF99"/>
          </w:tcPr>
          <w:p w14:paraId="02A2108A" w14:textId="1A857625" w:rsidR="00FD5220" w:rsidRPr="0075644B" w:rsidRDefault="0075644B" w:rsidP="00CC7B2C">
            <w:pPr>
              <w:rPr>
                <w:rFonts w:asciiTheme="minorHAnsi" w:hAnsiTheme="minorHAnsi" w:cstheme="minorHAnsi"/>
                <w:sz w:val="22"/>
                <w:szCs w:val="22"/>
              </w:rPr>
            </w:pPr>
            <w:r>
              <w:rPr>
                <w:rFonts w:asciiTheme="minorHAnsi" w:hAnsiTheme="minorHAnsi" w:cstheme="minorHAnsi"/>
                <w:sz w:val="22"/>
                <w:szCs w:val="22"/>
              </w:rPr>
              <w:t>(260) 745-3322</w:t>
            </w:r>
          </w:p>
        </w:tc>
      </w:tr>
      <w:tr w:rsidR="00FD5220" w:rsidRPr="00A2550B" w14:paraId="79EE0990" w14:textId="77777777" w:rsidTr="000E13A9">
        <w:tc>
          <w:tcPr>
            <w:tcW w:w="4765" w:type="dxa"/>
            <w:vAlign w:val="bottom"/>
          </w:tcPr>
          <w:p w14:paraId="143FC240" w14:textId="77777777" w:rsidR="00FD5220" w:rsidRPr="00A2550B" w:rsidRDefault="00FD5220" w:rsidP="00CC7B2C">
            <w:pPr>
              <w:rPr>
                <w:rFonts w:asciiTheme="minorHAnsi" w:hAnsiTheme="minorHAnsi" w:cstheme="minorHAnsi"/>
                <w:szCs w:val="24"/>
              </w:rPr>
            </w:pPr>
            <w:r w:rsidRPr="00A2550B">
              <w:rPr>
                <w:rFonts w:asciiTheme="minorHAnsi" w:hAnsiTheme="minorHAnsi" w:cstheme="minorHAnsi"/>
                <w:szCs w:val="24"/>
              </w:rPr>
              <w:t>Company Fax Number</w:t>
            </w:r>
          </w:p>
        </w:tc>
        <w:tc>
          <w:tcPr>
            <w:tcW w:w="8280" w:type="dxa"/>
            <w:shd w:val="clear" w:color="auto" w:fill="FFFF99"/>
          </w:tcPr>
          <w:p w14:paraId="6D0BD4C2" w14:textId="2C511B91" w:rsidR="00FD5220" w:rsidRPr="0075644B" w:rsidRDefault="0075644B" w:rsidP="00CC7B2C">
            <w:pPr>
              <w:rPr>
                <w:rFonts w:asciiTheme="minorHAnsi" w:hAnsiTheme="minorHAnsi" w:cstheme="minorHAnsi"/>
                <w:sz w:val="22"/>
                <w:szCs w:val="22"/>
              </w:rPr>
            </w:pPr>
            <w:r>
              <w:rPr>
                <w:rFonts w:asciiTheme="minorHAnsi" w:hAnsiTheme="minorHAnsi" w:cstheme="minorHAnsi"/>
                <w:sz w:val="22"/>
                <w:szCs w:val="22"/>
              </w:rPr>
              <w:t>(260) 745-0234</w:t>
            </w:r>
          </w:p>
        </w:tc>
      </w:tr>
      <w:tr w:rsidR="0075644B" w:rsidRPr="00A2550B" w14:paraId="51CDA962" w14:textId="77777777" w:rsidTr="000E13A9">
        <w:tc>
          <w:tcPr>
            <w:tcW w:w="4765" w:type="dxa"/>
            <w:vAlign w:val="bottom"/>
          </w:tcPr>
          <w:p w14:paraId="3BF1D984"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Company Website Address</w:t>
            </w:r>
          </w:p>
        </w:tc>
        <w:tc>
          <w:tcPr>
            <w:tcW w:w="8280" w:type="dxa"/>
            <w:shd w:val="clear" w:color="auto" w:fill="FFFF99"/>
          </w:tcPr>
          <w:p w14:paraId="48326EB3" w14:textId="03E8ABDF" w:rsidR="0075644B" w:rsidRPr="0075644B" w:rsidRDefault="006F143C" w:rsidP="0075644B">
            <w:pPr>
              <w:rPr>
                <w:rFonts w:asciiTheme="minorHAnsi" w:hAnsiTheme="minorHAnsi" w:cstheme="minorHAnsi"/>
                <w:sz w:val="22"/>
                <w:szCs w:val="22"/>
              </w:rPr>
            </w:pPr>
            <w:hyperlink r:id="rId9" w:history="1">
              <w:r w:rsidR="0075644B" w:rsidRPr="0075644B">
                <w:rPr>
                  <w:rStyle w:val="Hyperlink"/>
                  <w:rFonts w:asciiTheme="minorHAnsi" w:hAnsiTheme="minorHAnsi" w:cstheme="minorHAnsi"/>
                  <w:color w:val="000000" w:themeColor="text1"/>
                  <w:sz w:val="22"/>
                  <w:szCs w:val="22"/>
                  <w:u w:val="none"/>
                </w:rPr>
                <w:t>www.lifelineyouth.org</w:t>
              </w:r>
            </w:hyperlink>
          </w:p>
        </w:tc>
      </w:tr>
      <w:tr w:rsidR="0075644B" w:rsidRPr="00A2550B" w14:paraId="5A581B93" w14:textId="77777777" w:rsidTr="000E13A9">
        <w:tc>
          <w:tcPr>
            <w:tcW w:w="4765" w:type="dxa"/>
            <w:vAlign w:val="bottom"/>
          </w:tcPr>
          <w:p w14:paraId="59E80511"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8280" w:type="dxa"/>
            <w:shd w:val="clear" w:color="auto" w:fill="FFFF99"/>
          </w:tcPr>
          <w:p w14:paraId="35174FAB" w14:textId="47EB1CA0" w:rsidR="0075644B" w:rsidRPr="0075644B" w:rsidRDefault="0075644B" w:rsidP="0075644B">
            <w:pPr>
              <w:rPr>
                <w:rFonts w:asciiTheme="minorHAnsi" w:hAnsiTheme="minorHAnsi" w:cstheme="minorHAnsi"/>
                <w:sz w:val="22"/>
                <w:szCs w:val="22"/>
              </w:rPr>
            </w:pPr>
            <w:r>
              <w:rPr>
                <w:rFonts w:asciiTheme="minorHAnsi" w:hAnsiTheme="minorHAnsi" w:cstheme="minorHAnsi"/>
                <w:sz w:val="22"/>
                <w:szCs w:val="22"/>
              </w:rPr>
              <w:t>32-0420745</w:t>
            </w:r>
          </w:p>
        </w:tc>
      </w:tr>
      <w:tr w:rsidR="0075644B" w:rsidRPr="00A2550B" w14:paraId="169F9D5E" w14:textId="77777777" w:rsidTr="000E13A9">
        <w:tc>
          <w:tcPr>
            <w:tcW w:w="4765" w:type="dxa"/>
            <w:vAlign w:val="bottom"/>
          </w:tcPr>
          <w:p w14:paraId="0126C90C"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Number of Employees (company)</w:t>
            </w:r>
          </w:p>
        </w:tc>
        <w:tc>
          <w:tcPr>
            <w:tcW w:w="8280" w:type="dxa"/>
            <w:shd w:val="clear" w:color="auto" w:fill="FFFF99"/>
          </w:tcPr>
          <w:p w14:paraId="47FB8163" w14:textId="4FEF7C2B" w:rsidR="0075644B" w:rsidRPr="0075644B" w:rsidRDefault="00F0787B" w:rsidP="0075644B">
            <w:pPr>
              <w:rPr>
                <w:rFonts w:asciiTheme="minorHAnsi" w:hAnsiTheme="minorHAnsi" w:cstheme="minorHAnsi"/>
                <w:sz w:val="22"/>
                <w:szCs w:val="22"/>
              </w:rPr>
            </w:pPr>
            <w:r>
              <w:rPr>
                <w:rFonts w:asciiTheme="minorHAnsi" w:hAnsiTheme="minorHAnsi" w:cstheme="minorHAnsi"/>
                <w:sz w:val="22"/>
                <w:szCs w:val="22"/>
              </w:rPr>
              <w:t>425</w:t>
            </w:r>
          </w:p>
        </w:tc>
      </w:tr>
      <w:tr w:rsidR="0075644B" w:rsidRPr="00A2550B" w14:paraId="640C71B4" w14:textId="77777777" w:rsidTr="000E13A9">
        <w:tc>
          <w:tcPr>
            <w:tcW w:w="4765" w:type="dxa"/>
            <w:vAlign w:val="bottom"/>
          </w:tcPr>
          <w:p w14:paraId="0464DB65"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Years of Experience</w:t>
            </w:r>
          </w:p>
        </w:tc>
        <w:tc>
          <w:tcPr>
            <w:tcW w:w="8280" w:type="dxa"/>
            <w:shd w:val="clear" w:color="auto" w:fill="FFFF99"/>
          </w:tcPr>
          <w:p w14:paraId="2C4166AB" w14:textId="5EF86F17" w:rsidR="0075644B" w:rsidRPr="0075644B" w:rsidRDefault="0075644B" w:rsidP="0075644B">
            <w:pPr>
              <w:rPr>
                <w:rFonts w:asciiTheme="minorHAnsi" w:hAnsiTheme="minorHAnsi" w:cstheme="minorHAnsi"/>
                <w:sz w:val="22"/>
                <w:szCs w:val="22"/>
              </w:rPr>
            </w:pPr>
            <w:r>
              <w:rPr>
                <w:rFonts w:asciiTheme="minorHAnsi" w:hAnsiTheme="minorHAnsi" w:cstheme="minorHAnsi"/>
                <w:sz w:val="22"/>
                <w:szCs w:val="22"/>
              </w:rPr>
              <w:t>53</w:t>
            </w:r>
          </w:p>
        </w:tc>
      </w:tr>
      <w:tr w:rsidR="0075644B" w:rsidRPr="00A2550B" w14:paraId="58DD072F" w14:textId="77777777" w:rsidTr="000E13A9">
        <w:tc>
          <w:tcPr>
            <w:tcW w:w="4765" w:type="dxa"/>
            <w:vAlign w:val="bottom"/>
          </w:tcPr>
          <w:p w14:paraId="4C730073"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Number of U.S. Offices</w:t>
            </w:r>
          </w:p>
        </w:tc>
        <w:tc>
          <w:tcPr>
            <w:tcW w:w="8280" w:type="dxa"/>
            <w:shd w:val="clear" w:color="auto" w:fill="FFFF99"/>
          </w:tcPr>
          <w:p w14:paraId="72E5117E" w14:textId="28BFC206" w:rsidR="0075644B" w:rsidRPr="0075644B" w:rsidRDefault="0075644B" w:rsidP="0075644B">
            <w:pPr>
              <w:rPr>
                <w:rFonts w:asciiTheme="minorHAnsi" w:hAnsiTheme="minorHAnsi" w:cstheme="minorHAnsi"/>
                <w:sz w:val="22"/>
                <w:szCs w:val="22"/>
              </w:rPr>
            </w:pPr>
            <w:r>
              <w:rPr>
                <w:rFonts w:asciiTheme="minorHAnsi" w:hAnsiTheme="minorHAnsi" w:cstheme="minorHAnsi"/>
                <w:sz w:val="22"/>
                <w:szCs w:val="22"/>
              </w:rPr>
              <w:t>18</w:t>
            </w:r>
          </w:p>
        </w:tc>
      </w:tr>
      <w:tr w:rsidR="0075644B" w:rsidRPr="00A2550B" w14:paraId="6D85AB49" w14:textId="77777777" w:rsidTr="000E13A9">
        <w:tc>
          <w:tcPr>
            <w:tcW w:w="4765" w:type="dxa"/>
            <w:vAlign w:val="bottom"/>
          </w:tcPr>
          <w:p w14:paraId="32696C05"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8280" w:type="dxa"/>
            <w:shd w:val="clear" w:color="auto" w:fill="FFFF99"/>
          </w:tcPr>
          <w:p w14:paraId="1161BC68" w14:textId="6EC40821" w:rsidR="0075644B" w:rsidRPr="0075644B" w:rsidRDefault="0075644B" w:rsidP="0075644B">
            <w:pPr>
              <w:rPr>
                <w:rFonts w:asciiTheme="minorHAnsi" w:hAnsiTheme="minorHAnsi" w:cstheme="minorHAnsi"/>
                <w:sz w:val="22"/>
                <w:szCs w:val="22"/>
              </w:rPr>
            </w:pPr>
            <w:r>
              <w:rPr>
                <w:rFonts w:asciiTheme="minorHAnsi" w:hAnsiTheme="minorHAnsi" w:cstheme="minorHAnsi"/>
                <w:sz w:val="22"/>
                <w:szCs w:val="22"/>
              </w:rPr>
              <w:t>1968</w:t>
            </w:r>
          </w:p>
        </w:tc>
      </w:tr>
      <w:tr w:rsidR="0075644B" w:rsidRPr="00A2550B" w14:paraId="3D6ED181" w14:textId="77777777" w:rsidTr="000E13A9">
        <w:tc>
          <w:tcPr>
            <w:tcW w:w="4765" w:type="dxa"/>
            <w:vAlign w:val="bottom"/>
          </w:tcPr>
          <w:p w14:paraId="3C08F0A1"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Parent Company (if applicable)</w:t>
            </w:r>
          </w:p>
        </w:tc>
        <w:tc>
          <w:tcPr>
            <w:tcW w:w="8280" w:type="dxa"/>
            <w:shd w:val="clear" w:color="auto" w:fill="FFFF99"/>
          </w:tcPr>
          <w:p w14:paraId="3E04138D" w14:textId="053C796C" w:rsidR="0075644B" w:rsidRPr="0075644B" w:rsidRDefault="00F0787B" w:rsidP="0075644B">
            <w:pPr>
              <w:rPr>
                <w:rFonts w:asciiTheme="minorHAnsi" w:hAnsiTheme="minorHAnsi" w:cstheme="minorHAnsi"/>
                <w:sz w:val="22"/>
                <w:szCs w:val="22"/>
              </w:rPr>
            </w:pPr>
            <w:r>
              <w:rPr>
                <w:rFonts w:asciiTheme="minorHAnsi" w:hAnsiTheme="minorHAnsi" w:cstheme="minorHAnsi"/>
                <w:sz w:val="22"/>
                <w:szCs w:val="22"/>
              </w:rPr>
              <w:t>Lasting Change, Inc.</w:t>
            </w:r>
          </w:p>
        </w:tc>
      </w:tr>
      <w:tr w:rsidR="0075644B" w:rsidRPr="00A2550B" w14:paraId="6442E919" w14:textId="77777777" w:rsidTr="000E13A9">
        <w:tc>
          <w:tcPr>
            <w:tcW w:w="4765" w:type="dxa"/>
            <w:vAlign w:val="bottom"/>
          </w:tcPr>
          <w:p w14:paraId="5F680E10"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Revenues ($MM, previous year)</w:t>
            </w:r>
          </w:p>
        </w:tc>
        <w:tc>
          <w:tcPr>
            <w:tcW w:w="8280" w:type="dxa"/>
            <w:shd w:val="clear" w:color="auto" w:fill="FFFF99"/>
          </w:tcPr>
          <w:p w14:paraId="35F0719A" w14:textId="79DB7216" w:rsidR="0075644B" w:rsidRPr="0075644B" w:rsidRDefault="00F0787B" w:rsidP="00F0787B">
            <w:pPr>
              <w:rPr>
                <w:rFonts w:asciiTheme="minorHAnsi" w:hAnsiTheme="minorHAnsi" w:cstheme="minorHAnsi"/>
                <w:sz w:val="22"/>
                <w:szCs w:val="22"/>
              </w:rPr>
            </w:pPr>
            <w:r>
              <w:rPr>
                <w:rFonts w:asciiTheme="minorHAnsi" w:hAnsiTheme="minorHAnsi" w:cstheme="minorHAnsi"/>
                <w:sz w:val="22"/>
                <w:szCs w:val="22"/>
              </w:rPr>
              <w:t>$41,582,962</w:t>
            </w:r>
          </w:p>
        </w:tc>
      </w:tr>
      <w:tr w:rsidR="0075644B" w:rsidRPr="00A2550B" w14:paraId="34BA39C0" w14:textId="77777777" w:rsidTr="000E13A9">
        <w:tc>
          <w:tcPr>
            <w:tcW w:w="4765" w:type="dxa"/>
            <w:vAlign w:val="bottom"/>
          </w:tcPr>
          <w:p w14:paraId="75F56136"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Revenues ($MM, 2 years prior)</w:t>
            </w:r>
          </w:p>
        </w:tc>
        <w:tc>
          <w:tcPr>
            <w:tcW w:w="8280" w:type="dxa"/>
            <w:shd w:val="clear" w:color="auto" w:fill="FFFF99"/>
          </w:tcPr>
          <w:p w14:paraId="619F3B7E" w14:textId="33F10121" w:rsidR="0075644B" w:rsidRPr="0075644B" w:rsidRDefault="00F0787B" w:rsidP="0075644B">
            <w:pPr>
              <w:rPr>
                <w:rFonts w:asciiTheme="minorHAnsi" w:hAnsiTheme="minorHAnsi" w:cstheme="minorHAnsi"/>
                <w:sz w:val="22"/>
                <w:szCs w:val="22"/>
              </w:rPr>
            </w:pPr>
            <w:r>
              <w:rPr>
                <w:rFonts w:asciiTheme="minorHAnsi" w:hAnsiTheme="minorHAnsi" w:cstheme="minorHAnsi"/>
                <w:sz w:val="22"/>
                <w:szCs w:val="22"/>
              </w:rPr>
              <w:t>$39,031,852</w:t>
            </w:r>
          </w:p>
        </w:tc>
      </w:tr>
      <w:tr w:rsidR="0075644B" w:rsidRPr="00A2550B" w14:paraId="64B901A0" w14:textId="77777777" w:rsidTr="000E13A9">
        <w:tc>
          <w:tcPr>
            <w:tcW w:w="4765" w:type="dxa"/>
            <w:vAlign w:val="bottom"/>
          </w:tcPr>
          <w:p w14:paraId="67464095" w14:textId="77777777" w:rsidR="0075644B" w:rsidRPr="00A2550B" w:rsidRDefault="0075644B" w:rsidP="0075644B">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8280" w:type="dxa"/>
            <w:shd w:val="clear" w:color="auto" w:fill="FFFF99"/>
          </w:tcPr>
          <w:p w14:paraId="0D287910" w14:textId="3FC5114D" w:rsidR="0075644B" w:rsidRPr="0075644B" w:rsidRDefault="00F0787B" w:rsidP="0075644B">
            <w:pPr>
              <w:rPr>
                <w:rFonts w:asciiTheme="minorHAnsi" w:hAnsiTheme="minorHAnsi" w:cstheme="minorHAnsi"/>
                <w:sz w:val="22"/>
                <w:szCs w:val="22"/>
              </w:rPr>
            </w:pPr>
            <w:r>
              <w:rPr>
                <w:rFonts w:asciiTheme="minorHAnsi" w:hAnsiTheme="minorHAnsi" w:cstheme="minorHAnsi"/>
                <w:sz w:val="22"/>
                <w:szCs w:val="22"/>
              </w:rPr>
              <w:t>99%+</w:t>
            </w:r>
          </w:p>
        </w:tc>
      </w:tr>
    </w:tbl>
    <w:p w14:paraId="2880346A" w14:textId="6B978D72" w:rsidR="0045070F" w:rsidRDefault="0045070F" w:rsidP="00CC7B2C">
      <w:pPr>
        <w:rPr>
          <w:rFonts w:asciiTheme="minorHAnsi" w:hAnsiTheme="minorHAnsi" w:cstheme="minorHAnsi"/>
          <w:b/>
          <w:szCs w:val="24"/>
        </w:rPr>
      </w:pPr>
    </w:p>
    <w:p w14:paraId="301A4B19" w14:textId="7BBFBB25" w:rsidR="00E623F2" w:rsidRDefault="00E623F2" w:rsidP="00CC7B2C">
      <w:pPr>
        <w:rPr>
          <w:rFonts w:asciiTheme="minorHAnsi" w:hAnsiTheme="minorHAnsi" w:cstheme="minorHAnsi"/>
          <w:b/>
          <w:szCs w:val="24"/>
        </w:rPr>
      </w:pPr>
    </w:p>
    <w:p w14:paraId="057B7C12" w14:textId="77777777" w:rsidR="00E623F2" w:rsidRPr="00A2550B" w:rsidRDefault="00E623F2" w:rsidP="00CC7B2C">
      <w:pPr>
        <w:rPr>
          <w:rFonts w:asciiTheme="minorHAnsi" w:hAnsiTheme="minorHAnsi" w:cstheme="minorHAnsi"/>
          <w:b/>
          <w:szCs w:val="24"/>
        </w:rPr>
      </w:pPr>
    </w:p>
    <w:p w14:paraId="729160C6" w14:textId="2B13F712" w:rsidR="0000708C" w:rsidRPr="00251750" w:rsidRDefault="0000708C" w:rsidP="00CC7B2C">
      <w:pPr>
        <w:widowControl/>
        <w:numPr>
          <w:ilvl w:val="1"/>
          <w:numId w:val="21"/>
        </w:numPr>
        <w:rPr>
          <w:rFonts w:asciiTheme="minorHAnsi" w:hAnsiTheme="minorHAnsi" w:cstheme="minorHAnsi"/>
          <w:b/>
        </w:rPr>
      </w:pPr>
      <w:bookmarkStart w:id="4" w:name="_Hlk76536909"/>
      <w:r w:rsidRPr="00251750">
        <w:rPr>
          <w:rFonts w:asciiTheme="minorHAnsi" w:hAnsiTheme="minorHAnsi" w:cstheme="minorHAnsi"/>
        </w:rPr>
        <w:lastRenderedPageBreak/>
        <w:t>Does your Company have a formal disaster recovery plan? Please provide a yes/no response.  If no, please provide an explanation of any alternative solution your company has to offer.  If yes, please note and include as an attachment.</w:t>
      </w:r>
      <w:bookmarkEnd w:id="4"/>
      <w:r w:rsidR="00CC7B2C">
        <w:rPr>
          <w:rFonts w:asciiTheme="minorHAnsi" w:hAnsiTheme="minorHAnsi" w:cstheme="minorHAnsi"/>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00708C" w:rsidRPr="00A2550B" w14:paraId="37F65C7A" w14:textId="77777777" w:rsidTr="009240B1">
        <w:tc>
          <w:tcPr>
            <w:tcW w:w="13032" w:type="dxa"/>
            <w:shd w:val="clear" w:color="auto" w:fill="FFFF99"/>
          </w:tcPr>
          <w:p w14:paraId="4E3A91C0" w14:textId="56639AAD" w:rsidR="007736B2" w:rsidRPr="00AA2D60" w:rsidRDefault="007736B2" w:rsidP="000B1063">
            <w:pPr>
              <w:rPr>
                <w:rFonts w:asciiTheme="minorHAnsi" w:hAnsiTheme="minorHAnsi" w:cstheme="minorHAnsi"/>
              </w:rPr>
            </w:pPr>
            <w:r w:rsidRPr="00AA2D60">
              <w:rPr>
                <w:rFonts w:asciiTheme="minorHAnsi" w:hAnsiTheme="minorHAnsi" w:cstheme="minorHAnsi"/>
              </w:rPr>
              <w:t xml:space="preserve">Yes.  </w:t>
            </w:r>
            <w:r w:rsidRPr="00AA2D60">
              <w:rPr>
                <w:rFonts w:asciiTheme="minorHAnsi" w:hAnsiTheme="minorHAnsi" w:cstheme="minorHAnsi"/>
              </w:rPr>
              <w:br/>
            </w:r>
            <w:r w:rsidRPr="00AA2D60">
              <w:rPr>
                <w:rFonts w:asciiTheme="minorHAnsi" w:hAnsiTheme="minorHAnsi" w:cstheme="minorHAnsi"/>
              </w:rPr>
              <w:br/>
            </w:r>
            <w:r w:rsidRPr="00AA2D60">
              <w:rPr>
                <w:rFonts w:asciiTheme="minorHAnsi" w:hAnsiTheme="minorHAnsi" w:cstheme="majorHAnsi"/>
                <w:b/>
                <w:color w:val="000000" w:themeColor="text1"/>
                <w:sz w:val="22"/>
                <w:szCs w:val="22"/>
              </w:rPr>
              <w:t xml:space="preserve">&gt; </w:t>
            </w:r>
            <w:r w:rsidRPr="00AA2D60">
              <w:rPr>
                <w:rFonts w:asciiTheme="minorHAnsi" w:hAnsiTheme="minorHAnsi" w:cstheme="majorHAnsi"/>
                <w:i/>
                <w:color w:val="000000"/>
                <w:sz w:val="22"/>
                <w:szCs w:val="22"/>
              </w:rPr>
              <w:t xml:space="preserve">A copy of Lifeline’s </w:t>
            </w:r>
            <w:r w:rsidRPr="00AA2D60">
              <w:rPr>
                <w:rFonts w:asciiTheme="minorHAnsi" w:hAnsiTheme="minorHAnsi" w:cstheme="majorHAnsi"/>
                <w:i/>
                <w:color w:val="000000"/>
                <w:sz w:val="22"/>
                <w:szCs w:val="22"/>
                <w:u w:val="single"/>
              </w:rPr>
              <w:t>Emergency Response Plan</w:t>
            </w:r>
            <w:r w:rsidRPr="00AA2D60">
              <w:rPr>
                <w:rFonts w:asciiTheme="minorHAnsi" w:hAnsiTheme="minorHAnsi" w:cstheme="majorHAnsi"/>
                <w:i/>
                <w:color w:val="000000"/>
                <w:sz w:val="22"/>
                <w:szCs w:val="22"/>
              </w:rPr>
              <w:t xml:space="preserve"> has been included for your reference as </w:t>
            </w:r>
            <w:r w:rsidRPr="00AA2D60">
              <w:rPr>
                <w:rFonts w:asciiTheme="minorHAnsi" w:hAnsiTheme="minorHAnsi" w:cstheme="majorHAnsi"/>
                <w:b/>
                <w:i/>
                <w:color w:val="000000"/>
                <w:sz w:val="22"/>
                <w:szCs w:val="22"/>
              </w:rPr>
              <w:t>Business Proposal</w:t>
            </w:r>
            <w:r w:rsidRPr="00AA2D60">
              <w:rPr>
                <w:rFonts w:asciiTheme="minorHAnsi" w:hAnsiTheme="minorHAnsi" w:cstheme="majorHAnsi"/>
                <w:i/>
                <w:color w:val="000000"/>
                <w:sz w:val="22"/>
                <w:szCs w:val="22"/>
              </w:rPr>
              <w:t xml:space="preserve"> </w:t>
            </w:r>
            <w:r w:rsidRPr="00AA2D60">
              <w:rPr>
                <w:rFonts w:asciiTheme="minorHAnsi" w:hAnsiTheme="minorHAnsi" w:cstheme="majorHAnsi"/>
                <w:b/>
                <w:i/>
                <w:color w:val="000000"/>
                <w:sz w:val="22"/>
                <w:szCs w:val="22"/>
              </w:rPr>
              <w:t xml:space="preserve">Appendix </w:t>
            </w:r>
            <w:r w:rsidR="00D948CF">
              <w:rPr>
                <w:rFonts w:asciiTheme="minorHAnsi" w:hAnsiTheme="minorHAnsi" w:cstheme="majorHAnsi"/>
                <w:b/>
                <w:i/>
                <w:color w:val="000000"/>
                <w:sz w:val="22"/>
                <w:szCs w:val="22"/>
              </w:rPr>
              <w:t>J</w:t>
            </w:r>
            <w:r w:rsidRPr="00AA2D60">
              <w:rPr>
                <w:rFonts w:asciiTheme="minorHAnsi" w:hAnsiTheme="minorHAnsi" w:cstheme="majorHAnsi"/>
                <w:i/>
                <w:color w:val="000000"/>
                <w:sz w:val="22"/>
                <w:szCs w:val="22"/>
              </w:rPr>
              <w:t>.</w:t>
            </w:r>
          </w:p>
        </w:tc>
      </w:tr>
    </w:tbl>
    <w:p w14:paraId="497A1D89" w14:textId="791212F2" w:rsidR="0000708C" w:rsidRPr="00251750" w:rsidRDefault="0000708C" w:rsidP="00CC7B2C">
      <w:pPr>
        <w:widowControl/>
        <w:numPr>
          <w:ilvl w:val="1"/>
          <w:numId w:val="21"/>
        </w:numPr>
        <w:rPr>
          <w:rFonts w:asciiTheme="minorHAnsi" w:hAnsiTheme="minorHAnsi" w:cstheme="minorHAnsi"/>
          <w:b/>
        </w:rPr>
      </w:pPr>
      <w:bookmarkStart w:id="5" w:name="_Hlk76536922"/>
      <w:r w:rsidRPr="00251750">
        <w:rPr>
          <w:rFonts w:asciiTheme="minorHAnsi" w:hAnsiTheme="minorHAnsi" w:cstheme="minorHAnsi"/>
        </w:rPr>
        <w:t>What is your company’s technology and process for securing any State information that is maintained within your company?</w:t>
      </w:r>
      <w:bookmarkEnd w:id="5"/>
      <w:r w:rsidR="00CC7B2C">
        <w:rPr>
          <w:rFonts w:asciiTheme="minorHAnsi" w:hAnsiTheme="minorHAnsi" w:cstheme="minorHAnsi"/>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00708C" w:rsidRPr="00AA2D60" w14:paraId="68AA6526" w14:textId="77777777" w:rsidTr="009240B1">
        <w:tc>
          <w:tcPr>
            <w:tcW w:w="13032" w:type="dxa"/>
            <w:shd w:val="clear" w:color="auto" w:fill="FFFF99"/>
          </w:tcPr>
          <w:p w14:paraId="7C0B6F2B" w14:textId="77777777" w:rsidR="000B1063" w:rsidRDefault="00BF008B" w:rsidP="00C501E7">
            <w:pPr>
              <w:pStyle w:val="ListParagraph"/>
              <w:tabs>
                <w:tab w:val="left" w:pos="360"/>
              </w:tabs>
              <w:ind w:left="0"/>
              <w:rPr>
                <w:rFonts w:asciiTheme="minorHAnsi" w:hAnsiTheme="minorHAnsi" w:cstheme="majorHAnsi"/>
                <w:sz w:val="22"/>
                <w:szCs w:val="22"/>
              </w:rPr>
            </w:pPr>
            <w:r w:rsidRPr="00AA2D60">
              <w:rPr>
                <w:rFonts w:asciiTheme="minorHAnsi" w:hAnsiTheme="minorHAnsi" w:cstheme="majorHAnsi"/>
                <w:sz w:val="22"/>
                <w:szCs w:val="22"/>
              </w:rPr>
              <w:t>Lifeline has an existing, secure, HIPAA-compliant Electronic Health Records (EHR) software system</w:t>
            </w:r>
            <w:r w:rsidR="006441AE" w:rsidRPr="00AA2D60">
              <w:rPr>
                <w:rFonts w:asciiTheme="minorHAnsi" w:hAnsiTheme="minorHAnsi" w:cstheme="majorHAnsi"/>
                <w:sz w:val="22"/>
                <w:szCs w:val="22"/>
              </w:rPr>
              <w:t>—Evolv</w:t>
            </w:r>
            <w:r w:rsidR="00C501E7">
              <w:rPr>
                <w:rFonts w:asciiTheme="minorHAnsi" w:hAnsiTheme="minorHAnsi" w:cstheme="majorHAnsi"/>
                <w:sz w:val="22"/>
                <w:szCs w:val="22"/>
              </w:rPr>
              <w:t xml:space="preserve"> </w:t>
            </w:r>
            <w:r w:rsidR="006441AE" w:rsidRPr="00AA2D60">
              <w:rPr>
                <w:rFonts w:asciiTheme="minorHAnsi" w:hAnsiTheme="minorHAnsi" w:cstheme="majorHAnsi"/>
                <w:sz w:val="22"/>
                <w:szCs w:val="22"/>
              </w:rPr>
              <w:t xml:space="preserve">(through NetSmart)—which </w:t>
            </w:r>
            <w:r w:rsidRPr="00AA2D60">
              <w:rPr>
                <w:rFonts w:asciiTheme="minorHAnsi" w:hAnsiTheme="minorHAnsi" w:cstheme="majorHAnsi"/>
                <w:sz w:val="22"/>
                <w:szCs w:val="22"/>
              </w:rPr>
              <w:t xml:space="preserve">is used to store and track information related to referrals, services rendered, treatment plans, reports, contact information, billing details, and other data related to services rendered under State contracts. </w:t>
            </w:r>
          </w:p>
          <w:p w14:paraId="1FB01650" w14:textId="4631B577" w:rsidR="0000708C" w:rsidRDefault="006441AE" w:rsidP="00C501E7">
            <w:pPr>
              <w:pStyle w:val="ListParagraph"/>
              <w:tabs>
                <w:tab w:val="left" w:pos="360"/>
              </w:tabs>
              <w:ind w:left="0"/>
              <w:rPr>
                <w:rFonts w:asciiTheme="minorHAnsi" w:hAnsiTheme="minorHAnsi" w:cstheme="majorHAnsi"/>
                <w:sz w:val="22"/>
                <w:szCs w:val="22"/>
              </w:rPr>
            </w:pPr>
            <w:r w:rsidRPr="00AA2D60">
              <w:rPr>
                <w:rFonts w:asciiTheme="minorHAnsi" w:hAnsiTheme="minorHAnsi" w:cstheme="majorHAnsi"/>
                <w:sz w:val="22"/>
                <w:szCs w:val="22"/>
              </w:rPr>
              <w:br/>
              <w:t>In addition to using HIPAA-compliant software to protect client information, all staff (including administrative and support staff) receive training related to protecting data, such as abiding by HIPAA requirements and what to do in the event of an incidental exposure.  In addition, staff identification badges are color coded to differentiate the level of information to which each staff has access based on a defined “need to know” basis.  Finally, staff are required to review and sign annual statements related to protocols surrounding client confidentiality to ensure that staff throughout the organization understand their responsibilities related to this topic.</w:t>
            </w:r>
          </w:p>
          <w:p w14:paraId="6CCBFCB4" w14:textId="01BF3710" w:rsidR="00483B9F" w:rsidRPr="00AA2D60" w:rsidRDefault="00483B9F" w:rsidP="00C501E7">
            <w:pPr>
              <w:pStyle w:val="ListParagraph"/>
              <w:tabs>
                <w:tab w:val="left" w:pos="360"/>
              </w:tabs>
              <w:ind w:left="0"/>
              <w:rPr>
                <w:rFonts w:asciiTheme="minorHAnsi" w:hAnsiTheme="minorHAnsi" w:cstheme="majorHAnsi"/>
                <w:sz w:val="22"/>
                <w:szCs w:val="22"/>
              </w:rPr>
            </w:pPr>
          </w:p>
        </w:tc>
      </w:tr>
    </w:tbl>
    <w:p w14:paraId="6BF74209" w14:textId="77777777" w:rsidR="0000708C" w:rsidRPr="00AA2D60" w:rsidRDefault="0000708C" w:rsidP="00C501E7">
      <w:pPr>
        <w:rPr>
          <w:rFonts w:asciiTheme="minorHAnsi" w:hAnsiTheme="minorHAnsi" w:cstheme="minorHAnsi"/>
          <w:b/>
          <w:szCs w:val="24"/>
        </w:rPr>
      </w:pPr>
    </w:p>
    <w:p w14:paraId="1EA1C3B4" w14:textId="456DD635" w:rsidR="005A0FC8" w:rsidRPr="00251750" w:rsidRDefault="0009502C" w:rsidP="00CC7B2C">
      <w:pPr>
        <w:widowControl/>
        <w:numPr>
          <w:ilvl w:val="2"/>
          <w:numId w:val="16"/>
        </w:numPr>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r w:rsidR="00CC7B2C">
        <w:rPr>
          <w:rFonts w:asciiTheme="minorHAnsi" w:hAnsiTheme="minorHAnsi" w:cstheme="minorHAnsi"/>
          <w:szCs w:val="24"/>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09502C" w:rsidRPr="00A2550B" w14:paraId="577C9AC1" w14:textId="77777777" w:rsidTr="009240B1">
        <w:tc>
          <w:tcPr>
            <w:tcW w:w="13032" w:type="dxa"/>
            <w:shd w:val="clear" w:color="auto" w:fill="FFFF99"/>
          </w:tcPr>
          <w:p w14:paraId="23A93029" w14:textId="00570A03" w:rsidR="007736B2" w:rsidRDefault="007736B2" w:rsidP="007736B2">
            <w:pPr>
              <w:rPr>
                <w:rFonts w:asciiTheme="minorHAnsi" w:hAnsiTheme="minorHAnsi" w:cstheme="majorHAnsi"/>
                <w:color w:val="000000" w:themeColor="text1"/>
                <w:sz w:val="22"/>
                <w:szCs w:val="22"/>
              </w:rPr>
            </w:pPr>
            <w:r w:rsidRPr="00AA2D60">
              <w:rPr>
                <w:rFonts w:asciiTheme="minorHAnsi" w:hAnsiTheme="minorHAnsi" w:cstheme="majorHAnsi"/>
                <w:sz w:val="22"/>
                <w:szCs w:val="22"/>
              </w:rPr>
              <w:t>Since its inception, Lifeline has been working with youth and families involved in the court system. Over the years, this has included decades of successfully working with DCS, local probation departments, Department of Corrections, and the Department of Education, as well as community-based service providers and other partners, as we deliver a wide array of services.</w:t>
            </w:r>
            <w:r w:rsidRPr="00AA2D60">
              <w:rPr>
                <w:rFonts w:asciiTheme="minorHAnsi" w:hAnsiTheme="minorHAnsi" w:cstheme="majorHAnsi"/>
                <w:sz w:val="22"/>
                <w:szCs w:val="22"/>
              </w:rPr>
              <w:br/>
            </w:r>
            <w:r w:rsidRPr="00AA2D60">
              <w:rPr>
                <w:rFonts w:asciiTheme="minorHAnsi" w:hAnsiTheme="minorHAnsi" w:cstheme="majorHAnsi"/>
                <w:sz w:val="22"/>
                <w:szCs w:val="22"/>
              </w:rPr>
              <w:br/>
              <w:t xml:space="preserve">In recent years, this has included contracts around the State of Indiana to provide Older Youth </w:t>
            </w:r>
            <w:r w:rsidRPr="00AA2D60">
              <w:rPr>
                <w:rFonts w:asciiTheme="minorHAnsi" w:hAnsiTheme="minorHAnsi" w:cstheme="majorHAnsi"/>
                <w:color w:val="000000" w:themeColor="text1"/>
                <w:sz w:val="22"/>
                <w:szCs w:val="22"/>
              </w:rPr>
              <w:t xml:space="preserve">Services, Family Preservation Services, Community Based Services, Family Centered Treatment, and Homebuilders programming.  In managing multiple contracts, we have been consistent in delivering strong client outcomes; providing frequent communication with referral sources; submitting thorough and timely </w:t>
            </w:r>
            <w:r w:rsidRPr="00AA2D60">
              <w:rPr>
                <w:rFonts w:asciiTheme="minorHAnsi" w:hAnsiTheme="minorHAnsi" w:cstheme="majorHAnsi"/>
                <w:color w:val="000000" w:themeColor="text1"/>
                <w:sz w:val="22"/>
                <w:szCs w:val="22"/>
              </w:rPr>
              <w:lastRenderedPageBreak/>
              <w:t>reports; and maintaining fidelity with evidence-based programming.  This has been evidenced over the years by the number of contracts we manage and the expanded reach (statewide) we’ve been offered.</w:t>
            </w:r>
          </w:p>
          <w:p w14:paraId="2627BED4" w14:textId="5DD08529" w:rsidR="00AA2D60" w:rsidRDefault="00AA2D60" w:rsidP="007736B2">
            <w:pPr>
              <w:rPr>
                <w:rFonts w:asciiTheme="minorHAnsi" w:hAnsiTheme="minorHAnsi" w:cstheme="majorHAnsi"/>
                <w:color w:val="000000" w:themeColor="text1"/>
                <w:sz w:val="22"/>
                <w:szCs w:val="22"/>
              </w:rPr>
            </w:pPr>
          </w:p>
          <w:p w14:paraId="23915C53" w14:textId="7B073520" w:rsidR="00AA2D60" w:rsidRPr="00F0787B" w:rsidRDefault="00AA2D60" w:rsidP="007736B2">
            <w:pPr>
              <w:rPr>
                <w:rFonts w:asciiTheme="minorHAnsi" w:hAnsiTheme="minorHAnsi" w:cstheme="majorHAnsi"/>
                <w:color w:val="000000" w:themeColor="text1"/>
                <w:sz w:val="22"/>
                <w:szCs w:val="22"/>
              </w:rPr>
            </w:pPr>
            <w:r w:rsidRPr="00F0787B">
              <w:rPr>
                <w:rFonts w:asciiTheme="minorHAnsi" w:hAnsiTheme="minorHAnsi" w:cstheme="majorHAnsi"/>
                <w:color w:val="000000" w:themeColor="text1"/>
                <w:sz w:val="22"/>
                <w:szCs w:val="22"/>
              </w:rPr>
              <w:t xml:space="preserve">In addition, Lifeline is currently providing services under a Community Partners subcontract with </w:t>
            </w:r>
            <w:r w:rsidR="00F0787B" w:rsidRPr="00F0787B">
              <w:rPr>
                <w:rFonts w:asciiTheme="minorHAnsi" w:hAnsiTheme="minorHAnsi" w:cstheme="majorHAnsi"/>
                <w:color w:val="000000" w:themeColor="text1"/>
                <w:sz w:val="22"/>
                <w:szCs w:val="22"/>
              </w:rPr>
              <w:t>SCAN, Inc.</w:t>
            </w:r>
          </w:p>
          <w:p w14:paraId="3EDDA12A" w14:textId="77777777" w:rsidR="0009502C" w:rsidRPr="00A2550B" w:rsidRDefault="0009502C" w:rsidP="00CC7B2C">
            <w:pPr>
              <w:rPr>
                <w:rFonts w:asciiTheme="minorHAnsi" w:hAnsiTheme="minorHAnsi" w:cstheme="minorHAnsi"/>
                <w:szCs w:val="24"/>
              </w:rPr>
            </w:pPr>
          </w:p>
        </w:tc>
      </w:tr>
    </w:tbl>
    <w:p w14:paraId="6249B76D" w14:textId="77777777" w:rsidR="0009502C" w:rsidRPr="00A2550B" w:rsidRDefault="0009502C" w:rsidP="00CC7B2C">
      <w:pPr>
        <w:rPr>
          <w:rFonts w:asciiTheme="minorHAnsi" w:hAnsiTheme="minorHAnsi" w:cstheme="minorHAnsi"/>
          <w:szCs w:val="24"/>
        </w:rPr>
      </w:pPr>
    </w:p>
    <w:p w14:paraId="6DA43A37" w14:textId="21BF98AE" w:rsidR="0045070F" w:rsidRPr="000770AE" w:rsidRDefault="0009502C" w:rsidP="00CC7B2C">
      <w:pPr>
        <w:widowControl/>
        <w:numPr>
          <w:ilvl w:val="2"/>
          <w:numId w:val="16"/>
        </w:numPr>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r w:rsidR="00CC7B2C">
        <w:rPr>
          <w:rFonts w:asciiTheme="minorHAnsi" w:hAnsiTheme="minorHAnsi" w:cstheme="minorHAnsi"/>
          <w:szCs w:val="24"/>
        </w:rPr>
        <w:br/>
      </w:r>
    </w:p>
    <w:tbl>
      <w:tblPr>
        <w:tblW w:w="13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3032"/>
      </w:tblGrid>
      <w:tr w:rsidR="004217C4" w:rsidRPr="00A2550B" w14:paraId="31A0C565" w14:textId="77777777" w:rsidTr="009240B1">
        <w:tc>
          <w:tcPr>
            <w:tcW w:w="13032" w:type="dxa"/>
            <w:shd w:val="clear" w:color="auto" w:fill="FFFF99"/>
          </w:tcPr>
          <w:p w14:paraId="6F74B704" w14:textId="0E38225D" w:rsidR="002146E7" w:rsidRPr="00483B9F" w:rsidRDefault="007736B2" w:rsidP="00A80C28">
            <w:pPr>
              <w:rPr>
                <w:rFonts w:asciiTheme="minorHAnsi" w:hAnsiTheme="minorHAnsi" w:cstheme="majorHAnsi"/>
                <w:sz w:val="22"/>
                <w:szCs w:val="22"/>
              </w:rPr>
            </w:pPr>
            <w:r w:rsidRPr="00AA2D60">
              <w:rPr>
                <w:rFonts w:asciiTheme="minorHAnsi" w:hAnsiTheme="minorHAnsi" w:cstheme="majorHAnsi"/>
                <w:sz w:val="22"/>
                <w:szCs w:val="22"/>
              </w:rPr>
              <w:t>As shared earlier, Lifeline has more than 50 years of experience and success behind it</w:t>
            </w:r>
            <w:r w:rsidR="00A80C28" w:rsidRPr="00B53303">
              <w:rPr>
                <w:rFonts w:asciiTheme="minorHAnsi" w:hAnsiTheme="minorHAnsi" w:cstheme="majorHAnsi"/>
                <w:color w:val="000000" w:themeColor="text1"/>
                <w:sz w:val="22"/>
                <w:szCs w:val="22"/>
              </w:rPr>
              <w:t xml:space="preserve">, including two decades specifically </w:t>
            </w:r>
            <w:r w:rsidR="00F0787B" w:rsidRPr="00B53303">
              <w:rPr>
                <w:rFonts w:asciiTheme="minorHAnsi" w:hAnsiTheme="minorHAnsi" w:cstheme="majorHAnsi"/>
                <w:color w:val="000000" w:themeColor="text1"/>
                <w:sz w:val="22"/>
                <w:szCs w:val="22"/>
              </w:rPr>
              <w:t>in</w:t>
            </w:r>
            <w:r w:rsidR="00A80C28" w:rsidRPr="00B53303">
              <w:rPr>
                <w:rFonts w:asciiTheme="minorHAnsi" w:hAnsiTheme="minorHAnsi" w:cstheme="majorHAnsi"/>
                <w:color w:val="000000" w:themeColor="text1"/>
                <w:sz w:val="22"/>
                <w:szCs w:val="22"/>
              </w:rPr>
              <w:t xml:space="preserve"> home-based service delivery.  During this time, our staff have worked alongside adoptive parents, children who have had a change in guardianship, and youth who have experienced </w:t>
            </w:r>
            <w:r w:rsidR="00B53303">
              <w:rPr>
                <w:rFonts w:asciiTheme="minorHAnsi" w:hAnsiTheme="minorHAnsi" w:cstheme="majorHAnsi"/>
                <w:color w:val="000000" w:themeColor="text1"/>
                <w:sz w:val="22"/>
                <w:szCs w:val="22"/>
              </w:rPr>
              <w:t>multiple changes</w:t>
            </w:r>
            <w:r w:rsidR="00A80C28" w:rsidRPr="00B53303">
              <w:rPr>
                <w:rFonts w:asciiTheme="minorHAnsi" w:hAnsiTheme="minorHAnsi" w:cstheme="majorHAnsi"/>
                <w:color w:val="000000" w:themeColor="text1"/>
                <w:sz w:val="22"/>
                <w:szCs w:val="22"/>
              </w:rPr>
              <w:t xml:space="preserve"> in their living arrangements.  </w:t>
            </w:r>
            <w:r w:rsidR="00C501E7" w:rsidRPr="00483B9F">
              <w:rPr>
                <w:rFonts w:asciiTheme="minorHAnsi" w:hAnsiTheme="minorHAnsi" w:cstheme="majorHAnsi"/>
                <w:sz w:val="22"/>
                <w:szCs w:val="22"/>
              </w:rPr>
              <w:t xml:space="preserve">In fact, we estimate that nearly 1 in 4 </w:t>
            </w:r>
            <w:r w:rsidR="00483B9F" w:rsidRPr="00483B9F">
              <w:rPr>
                <w:rFonts w:asciiTheme="minorHAnsi" w:hAnsiTheme="minorHAnsi" w:cstheme="majorHAnsi"/>
                <w:sz w:val="22"/>
                <w:szCs w:val="22"/>
              </w:rPr>
              <w:t xml:space="preserve">children </w:t>
            </w:r>
            <w:r w:rsidR="00C501E7" w:rsidRPr="00483B9F">
              <w:rPr>
                <w:rFonts w:asciiTheme="minorHAnsi" w:hAnsiTheme="minorHAnsi" w:cstheme="majorHAnsi"/>
                <w:sz w:val="22"/>
                <w:szCs w:val="22"/>
              </w:rPr>
              <w:t xml:space="preserve">served by our organization </w:t>
            </w:r>
            <w:r w:rsidR="00483B9F" w:rsidRPr="00483B9F">
              <w:rPr>
                <w:rFonts w:asciiTheme="minorHAnsi" w:hAnsiTheme="minorHAnsi" w:cstheme="majorHAnsi"/>
                <w:sz w:val="22"/>
                <w:szCs w:val="22"/>
              </w:rPr>
              <w:t>includes potential</w:t>
            </w:r>
            <w:r w:rsidR="00C501E7" w:rsidRPr="00483B9F">
              <w:rPr>
                <w:rFonts w:asciiTheme="minorHAnsi" w:hAnsiTheme="minorHAnsi" w:cstheme="majorHAnsi"/>
                <w:sz w:val="22"/>
                <w:szCs w:val="22"/>
              </w:rPr>
              <w:t xml:space="preserve"> adoptive or guardianship </w:t>
            </w:r>
            <w:r w:rsidR="00483B9F" w:rsidRPr="00483B9F">
              <w:rPr>
                <w:rFonts w:asciiTheme="minorHAnsi" w:hAnsiTheme="minorHAnsi" w:cstheme="majorHAnsi"/>
                <w:sz w:val="22"/>
                <w:szCs w:val="22"/>
              </w:rPr>
              <w:t>options</w:t>
            </w:r>
            <w:r w:rsidR="00C501E7" w:rsidRPr="00483B9F">
              <w:rPr>
                <w:rFonts w:asciiTheme="minorHAnsi" w:hAnsiTheme="minorHAnsi" w:cstheme="majorHAnsi"/>
                <w:sz w:val="22"/>
                <w:szCs w:val="22"/>
              </w:rPr>
              <w:t xml:space="preserve">. </w:t>
            </w:r>
          </w:p>
          <w:p w14:paraId="26E50CE3" w14:textId="77777777" w:rsidR="002146E7" w:rsidRDefault="002146E7" w:rsidP="00A80C28">
            <w:pPr>
              <w:rPr>
                <w:rFonts w:asciiTheme="minorHAnsi" w:hAnsiTheme="minorHAnsi" w:cstheme="majorHAnsi"/>
                <w:color w:val="000000" w:themeColor="text1"/>
                <w:sz w:val="22"/>
                <w:szCs w:val="22"/>
              </w:rPr>
            </w:pPr>
          </w:p>
          <w:p w14:paraId="419C2E14" w14:textId="77777777" w:rsidR="002146E7" w:rsidRPr="00483B9F" w:rsidRDefault="002146E7" w:rsidP="00A80C28">
            <w:pPr>
              <w:rPr>
                <w:rFonts w:asciiTheme="minorHAnsi" w:hAnsiTheme="minorHAnsi" w:cstheme="majorHAnsi"/>
                <w:sz w:val="22"/>
                <w:szCs w:val="22"/>
              </w:rPr>
            </w:pPr>
            <w:r w:rsidRPr="00C501E7">
              <w:rPr>
                <w:rFonts w:asciiTheme="minorHAnsi" w:hAnsiTheme="minorHAnsi" w:cstheme="majorHAnsi"/>
                <w:color w:val="000000" w:themeColor="text1"/>
                <w:sz w:val="22"/>
                <w:szCs w:val="22"/>
              </w:rPr>
              <w:t xml:space="preserve">In addition, Lifeline is also conducting foster parent support groups </w:t>
            </w:r>
            <w:r>
              <w:rPr>
                <w:rFonts w:asciiTheme="minorHAnsi" w:hAnsiTheme="minorHAnsi" w:cstheme="majorHAnsi"/>
                <w:color w:val="000000" w:themeColor="text1"/>
                <w:sz w:val="22"/>
                <w:szCs w:val="22"/>
              </w:rPr>
              <w:t>around the state</w:t>
            </w:r>
            <w:r w:rsidRPr="00C501E7">
              <w:rPr>
                <w:rFonts w:asciiTheme="minorHAnsi" w:hAnsiTheme="minorHAnsi" w:cstheme="majorHAnsi"/>
                <w:color w:val="000000" w:themeColor="text1"/>
                <w:sz w:val="22"/>
                <w:szCs w:val="22"/>
              </w:rPr>
              <w:t>, in which many of the participants are pre-adoptive or pre-guardianship</w:t>
            </w:r>
            <w:r w:rsidRPr="00483B9F">
              <w:rPr>
                <w:rFonts w:asciiTheme="minorHAnsi" w:hAnsiTheme="minorHAnsi" w:cstheme="majorHAnsi"/>
                <w:sz w:val="22"/>
                <w:szCs w:val="22"/>
              </w:rPr>
              <w:t>.  We began with 3 regional locations two years ago and have grown to 8 regions—including 1 virtual group that serves foster parents anywhere in the state—with more on the way, adding to our breadth of experience in this area.</w:t>
            </w:r>
          </w:p>
          <w:p w14:paraId="37A2ECAE" w14:textId="77777777" w:rsidR="00A80C28" w:rsidRPr="00C501E7" w:rsidRDefault="00A80C28" w:rsidP="00A80C28">
            <w:pPr>
              <w:rPr>
                <w:rFonts w:asciiTheme="minorHAnsi" w:hAnsiTheme="minorHAnsi" w:cstheme="majorHAnsi"/>
                <w:color w:val="000000" w:themeColor="text1"/>
                <w:sz w:val="22"/>
                <w:szCs w:val="22"/>
              </w:rPr>
            </w:pPr>
          </w:p>
          <w:p w14:paraId="78893249" w14:textId="005E8F34" w:rsidR="007736B2" w:rsidRPr="00C501E7" w:rsidRDefault="007736B2" w:rsidP="007736B2">
            <w:pPr>
              <w:rPr>
                <w:rFonts w:asciiTheme="minorHAnsi" w:hAnsiTheme="minorHAnsi" w:cstheme="majorHAnsi"/>
                <w:color w:val="000000" w:themeColor="text1"/>
                <w:sz w:val="22"/>
                <w:szCs w:val="22"/>
              </w:rPr>
            </w:pPr>
            <w:r w:rsidRPr="00C501E7">
              <w:rPr>
                <w:rFonts w:asciiTheme="minorHAnsi" w:hAnsiTheme="minorHAnsi" w:cstheme="majorHAnsi"/>
                <w:color w:val="000000" w:themeColor="text1"/>
                <w:sz w:val="22"/>
                <w:szCs w:val="22"/>
              </w:rPr>
              <w:t>Specific experience and programming related to this population include the following:</w:t>
            </w:r>
          </w:p>
          <w:p w14:paraId="425B1C38" w14:textId="77777777" w:rsidR="007736B2" w:rsidRPr="00C501E7" w:rsidRDefault="007736B2" w:rsidP="007736B2">
            <w:pPr>
              <w:rPr>
                <w:rFonts w:asciiTheme="minorHAnsi" w:hAnsiTheme="minorHAnsi" w:cstheme="majorHAnsi"/>
                <w:color w:val="000000" w:themeColor="text1"/>
                <w:sz w:val="22"/>
                <w:szCs w:val="22"/>
              </w:rPr>
            </w:pPr>
          </w:p>
          <w:p w14:paraId="3C567A5E" w14:textId="77777777" w:rsidR="007736B2" w:rsidRPr="00C501E7" w:rsidRDefault="007736B2" w:rsidP="007736B2">
            <w:pPr>
              <w:pStyle w:val="ListParagraph"/>
              <w:numPr>
                <w:ilvl w:val="0"/>
                <w:numId w:val="25"/>
              </w:numPr>
              <w:rPr>
                <w:rFonts w:asciiTheme="minorHAnsi" w:hAnsiTheme="minorHAnsi" w:cstheme="majorHAnsi"/>
                <w:color w:val="000000" w:themeColor="text1"/>
                <w:sz w:val="22"/>
                <w:szCs w:val="22"/>
              </w:rPr>
            </w:pPr>
            <w:r w:rsidRPr="00C501E7">
              <w:rPr>
                <w:rFonts w:asciiTheme="minorHAnsi" w:hAnsiTheme="minorHAnsi" w:cstheme="majorHAnsi"/>
                <w:color w:val="000000" w:themeColor="text1"/>
                <w:sz w:val="22"/>
                <w:szCs w:val="22"/>
              </w:rPr>
              <w:t>Residential treatment</w:t>
            </w:r>
          </w:p>
          <w:p w14:paraId="5CA142CF" w14:textId="6C609552" w:rsidR="007736B2" w:rsidRPr="00C501E7" w:rsidRDefault="00E220B5" w:rsidP="007736B2">
            <w:pPr>
              <w:pStyle w:val="ListParagraph"/>
              <w:numPr>
                <w:ilvl w:val="0"/>
                <w:numId w:val="25"/>
              </w:numPr>
              <w:rPr>
                <w:rFonts w:asciiTheme="minorHAnsi" w:hAnsiTheme="minorHAnsi" w:cstheme="majorHAnsi"/>
                <w:color w:val="000000" w:themeColor="text1"/>
                <w:sz w:val="22"/>
                <w:szCs w:val="22"/>
              </w:rPr>
            </w:pPr>
            <w:r>
              <w:rPr>
                <w:rFonts w:asciiTheme="minorHAnsi" w:hAnsiTheme="minorHAnsi" w:cstheme="majorHAnsi"/>
                <w:color w:val="000000" w:themeColor="text1"/>
                <w:sz w:val="22"/>
                <w:szCs w:val="22"/>
              </w:rPr>
              <w:t>Life-</w:t>
            </w:r>
            <w:r w:rsidR="007736B2" w:rsidRPr="00C501E7">
              <w:rPr>
                <w:rFonts w:asciiTheme="minorHAnsi" w:hAnsiTheme="minorHAnsi" w:cstheme="majorHAnsi"/>
                <w:color w:val="000000" w:themeColor="text1"/>
                <w:sz w:val="22"/>
                <w:szCs w:val="22"/>
              </w:rPr>
              <w:t>skill training</w:t>
            </w:r>
          </w:p>
          <w:p w14:paraId="318CF729" w14:textId="77777777" w:rsidR="007736B2" w:rsidRPr="00C501E7" w:rsidRDefault="007736B2" w:rsidP="007736B2">
            <w:pPr>
              <w:pStyle w:val="ListParagraph"/>
              <w:numPr>
                <w:ilvl w:val="0"/>
                <w:numId w:val="25"/>
              </w:numPr>
              <w:rPr>
                <w:rFonts w:asciiTheme="minorHAnsi" w:hAnsiTheme="minorHAnsi" w:cstheme="majorHAnsi"/>
                <w:color w:val="000000" w:themeColor="text1"/>
                <w:sz w:val="22"/>
                <w:szCs w:val="22"/>
              </w:rPr>
            </w:pPr>
            <w:r w:rsidRPr="00C501E7">
              <w:rPr>
                <w:rFonts w:asciiTheme="minorHAnsi" w:hAnsiTheme="minorHAnsi" w:cstheme="majorHAnsi"/>
                <w:color w:val="000000" w:themeColor="text1"/>
                <w:sz w:val="22"/>
                <w:szCs w:val="22"/>
              </w:rPr>
              <w:t>Individual, group, and family counseling</w:t>
            </w:r>
          </w:p>
          <w:p w14:paraId="04AF9FC7" w14:textId="77777777" w:rsidR="007736B2" w:rsidRPr="00C501E7" w:rsidRDefault="007736B2" w:rsidP="007736B2">
            <w:pPr>
              <w:pStyle w:val="ListParagraph"/>
              <w:numPr>
                <w:ilvl w:val="0"/>
                <w:numId w:val="25"/>
              </w:numPr>
              <w:rPr>
                <w:rFonts w:asciiTheme="minorHAnsi" w:hAnsiTheme="minorHAnsi" w:cstheme="majorHAnsi"/>
                <w:color w:val="000000" w:themeColor="text1"/>
                <w:sz w:val="22"/>
                <w:szCs w:val="22"/>
              </w:rPr>
            </w:pPr>
            <w:r w:rsidRPr="00C501E7">
              <w:rPr>
                <w:rFonts w:asciiTheme="minorHAnsi" w:hAnsiTheme="minorHAnsi" w:cstheme="majorHAnsi"/>
                <w:color w:val="000000" w:themeColor="text1"/>
                <w:sz w:val="22"/>
                <w:szCs w:val="22"/>
              </w:rPr>
              <w:t>Safety plan creation / monitoring</w:t>
            </w:r>
          </w:p>
          <w:p w14:paraId="3E76B833" w14:textId="77777777" w:rsidR="007736B2" w:rsidRPr="00C501E7" w:rsidRDefault="007736B2" w:rsidP="007736B2">
            <w:pPr>
              <w:pStyle w:val="ListParagraph"/>
              <w:numPr>
                <w:ilvl w:val="0"/>
                <w:numId w:val="25"/>
              </w:numPr>
              <w:rPr>
                <w:rFonts w:asciiTheme="minorHAnsi" w:hAnsiTheme="minorHAnsi" w:cstheme="majorHAnsi"/>
                <w:color w:val="000000" w:themeColor="text1"/>
                <w:sz w:val="22"/>
                <w:szCs w:val="22"/>
              </w:rPr>
            </w:pPr>
            <w:r w:rsidRPr="00C501E7">
              <w:rPr>
                <w:rFonts w:asciiTheme="minorHAnsi" w:hAnsiTheme="minorHAnsi" w:cstheme="majorHAnsi"/>
                <w:color w:val="000000" w:themeColor="text1"/>
                <w:sz w:val="22"/>
                <w:szCs w:val="22"/>
              </w:rPr>
              <w:t>Aftercare planning</w:t>
            </w:r>
          </w:p>
          <w:p w14:paraId="73B41850" w14:textId="77777777" w:rsidR="007736B2" w:rsidRPr="00C501E7" w:rsidRDefault="007736B2" w:rsidP="007736B2">
            <w:pPr>
              <w:pStyle w:val="ListParagraph"/>
              <w:numPr>
                <w:ilvl w:val="0"/>
                <w:numId w:val="25"/>
              </w:numPr>
              <w:rPr>
                <w:rFonts w:asciiTheme="minorHAnsi" w:hAnsiTheme="minorHAnsi" w:cstheme="majorHAnsi"/>
                <w:color w:val="000000" w:themeColor="text1"/>
                <w:sz w:val="22"/>
                <w:szCs w:val="22"/>
              </w:rPr>
            </w:pPr>
            <w:r w:rsidRPr="00C501E7">
              <w:rPr>
                <w:rFonts w:asciiTheme="minorHAnsi" w:hAnsiTheme="minorHAnsi" w:cstheme="majorHAnsi"/>
                <w:color w:val="000000" w:themeColor="text1"/>
                <w:sz w:val="22"/>
                <w:szCs w:val="22"/>
              </w:rPr>
              <w:t>Connection with community resources</w:t>
            </w:r>
          </w:p>
          <w:p w14:paraId="5B1D6E62" w14:textId="4A8534FA" w:rsidR="007736B2" w:rsidRPr="00C501E7" w:rsidRDefault="007736B2" w:rsidP="007736B2">
            <w:pPr>
              <w:pStyle w:val="ListParagraph"/>
              <w:numPr>
                <w:ilvl w:val="0"/>
                <w:numId w:val="25"/>
              </w:numPr>
              <w:rPr>
                <w:rFonts w:asciiTheme="minorHAnsi" w:hAnsiTheme="minorHAnsi" w:cstheme="majorHAnsi"/>
                <w:color w:val="000000" w:themeColor="text1"/>
                <w:sz w:val="22"/>
                <w:szCs w:val="22"/>
              </w:rPr>
            </w:pPr>
            <w:r w:rsidRPr="00C501E7">
              <w:rPr>
                <w:rFonts w:asciiTheme="minorHAnsi" w:hAnsiTheme="minorHAnsi" w:cstheme="majorHAnsi"/>
                <w:color w:val="000000" w:themeColor="text1"/>
                <w:sz w:val="22"/>
                <w:szCs w:val="22"/>
              </w:rPr>
              <w:t>Older Youth Services provision</w:t>
            </w:r>
          </w:p>
          <w:p w14:paraId="734E32B5" w14:textId="6FF4A689" w:rsidR="00A80C28" w:rsidRPr="00C501E7" w:rsidRDefault="00A80C28" w:rsidP="007736B2">
            <w:pPr>
              <w:pStyle w:val="ListParagraph"/>
              <w:numPr>
                <w:ilvl w:val="0"/>
                <w:numId w:val="25"/>
              </w:numPr>
              <w:rPr>
                <w:rFonts w:asciiTheme="minorHAnsi" w:hAnsiTheme="minorHAnsi" w:cstheme="majorHAnsi"/>
                <w:color w:val="000000" w:themeColor="text1"/>
                <w:sz w:val="22"/>
                <w:szCs w:val="22"/>
              </w:rPr>
            </w:pPr>
            <w:r w:rsidRPr="00C501E7">
              <w:rPr>
                <w:rFonts w:asciiTheme="minorHAnsi" w:hAnsiTheme="minorHAnsi" w:cstheme="majorHAnsi"/>
                <w:color w:val="000000" w:themeColor="text1"/>
                <w:sz w:val="22"/>
                <w:szCs w:val="22"/>
              </w:rPr>
              <w:t>Supervised Visitation</w:t>
            </w:r>
          </w:p>
          <w:p w14:paraId="13209F70" w14:textId="77777777" w:rsidR="007736B2" w:rsidRPr="00AA2D60" w:rsidRDefault="007736B2" w:rsidP="007736B2">
            <w:pPr>
              <w:rPr>
                <w:rFonts w:asciiTheme="minorHAnsi" w:hAnsiTheme="minorHAnsi" w:cstheme="majorHAnsi"/>
                <w:sz w:val="22"/>
                <w:szCs w:val="22"/>
              </w:rPr>
            </w:pPr>
          </w:p>
          <w:p w14:paraId="79ADE5E6" w14:textId="72EAEC62" w:rsidR="002146E7" w:rsidRPr="00AA2D60" w:rsidRDefault="002146E7" w:rsidP="006441AE">
            <w:pPr>
              <w:spacing w:after="200"/>
              <w:rPr>
                <w:rFonts w:asciiTheme="minorHAnsi" w:hAnsiTheme="minorHAnsi" w:cstheme="minorHAnsi"/>
                <w:snapToGrid/>
                <w:sz w:val="22"/>
                <w:szCs w:val="22"/>
              </w:rPr>
            </w:pPr>
            <w:r w:rsidRPr="00483B9F">
              <w:rPr>
                <w:rFonts w:asciiTheme="minorHAnsi" w:hAnsiTheme="minorHAnsi" w:cstheme="majorHAnsi"/>
                <w:sz w:val="22"/>
                <w:szCs w:val="22"/>
              </w:rPr>
              <w:t xml:space="preserve">Finally, </w:t>
            </w:r>
            <w:r w:rsidRPr="00DC6E00">
              <w:rPr>
                <w:rFonts w:asciiTheme="minorHAnsi" w:hAnsiTheme="minorHAnsi" w:cstheme="majorHAnsi"/>
                <w:sz w:val="22"/>
                <w:szCs w:val="22"/>
                <w:u w:val="single"/>
              </w:rPr>
              <w:t xml:space="preserve">Lifeline </w:t>
            </w:r>
            <w:r w:rsidR="00DC6E00" w:rsidRPr="00DC6E00">
              <w:rPr>
                <w:rFonts w:asciiTheme="minorHAnsi" w:hAnsiTheme="minorHAnsi" w:cstheme="majorHAnsi"/>
                <w:sz w:val="22"/>
                <w:szCs w:val="22"/>
                <w:u w:val="single"/>
              </w:rPr>
              <w:t xml:space="preserve">currently </w:t>
            </w:r>
            <w:r w:rsidRPr="00DC6E00">
              <w:rPr>
                <w:rFonts w:asciiTheme="minorHAnsi" w:hAnsiTheme="minorHAnsi" w:cstheme="majorHAnsi"/>
                <w:sz w:val="22"/>
                <w:szCs w:val="22"/>
                <w:u w:val="single"/>
              </w:rPr>
              <w:t>has staff train</w:t>
            </w:r>
            <w:r w:rsidR="00DC6E00" w:rsidRPr="00DC6E00">
              <w:rPr>
                <w:rFonts w:asciiTheme="minorHAnsi" w:hAnsiTheme="minorHAnsi" w:cstheme="majorHAnsi"/>
                <w:sz w:val="22"/>
                <w:szCs w:val="22"/>
                <w:u w:val="single"/>
              </w:rPr>
              <w:t>ed</w:t>
            </w:r>
            <w:r w:rsidRPr="00DC6E00">
              <w:rPr>
                <w:rFonts w:asciiTheme="minorHAnsi" w:hAnsiTheme="minorHAnsi" w:cstheme="majorHAnsi"/>
                <w:sz w:val="22"/>
                <w:szCs w:val="22"/>
                <w:u w:val="single"/>
              </w:rPr>
              <w:t xml:space="preserve"> and implementing Trust-Based Relational Int</w:t>
            </w:r>
            <w:r w:rsidR="00DC6E00" w:rsidRPr="00DC6E00">
              <w:rPr>
                <w:rFonts w:asciiTheme="minorHAnsi" w:hAnsiTheme="minorHAnsi" w:cstheme="majorHAnsi"/>
                <w:sz w:val="22"/>
                <w:szCs w:val="22"/>
                <w:u w:val="single"/>
              </w:rPr>
              <w:t>ervention (TBRI) with families</w:t>
            </w:r>
            <w:r w:rsidR="00DC6E00">
              <w:rPr>
                <w:rFonts w:asciiTheme="minorHAnsi" w:hAnsiTheme="minorHAnsi" w:cstheme="majorHAnsi"/>
                <w:sz w:val="22"/>
                <w:szCs w:val="22"/>
              </w:rPr>
              <w:t>.  We</w:t>
            </w:r>
            <w:r w:rsidRPr="00483B9F">
              <w:rPr>
                <w:rFonts w:asciiTheme="minorHAnsi" w:hAnsiTheme="minorHAnsi" w:cstheme="majorHAnsi"/>
                <w:sz w:val="22"/>
                <w:szCs w:val="22"/>
              </w:rPr>
              <w:t xml:space="preserve"> </w:t>
            </w:r>
            <w:r w:rsidR="00DC6E00">
              <w:rPr>
                <w:rFonts w:asciiTheme="minorHAnsi" w:hAnsiTheme="minorHAnsi" w:cstheme="majorHAnsi"/>
                <w:sz w:val="22"/>
                <w:szCs w:val="22"/>
              </w:rPr>
              <w:t xml:space="preserve">have seen </w:t>
            </w:r>
            <w:r w:rsidRPr="00483B9F">
              <w:rPr>
                <w:rFonts w:asciiTheme="minorHAnsi" w:hAnsiTheme="minorHAnsi" w:cstheme="majorHAnsi"/>
                <w:sz w:val="22"/>
                <w:szCs w:val="22"/>
              </w:rPr>
              <w:t>the impact of this evidence-based progr</w:t>
            </w:r>
            <w:r w:rsidR="00E220B5">
              <w:rPr>
                <w:rFonts w:asciiTheme="minorHAnsi" w:hAnsiTheme="minorHAnsi" w:cstheme="majorHAnsi"/>
                <w:sz w:val="22"/>
                <w:szCs w:val="22"/>
              </w:rPr>
              <w:t>amming on families as it relates</w:t>
            </w:r>
            <w:r w:rsidRPr="00483B9F">
              <w:rPr>
                <w:rFonts w:asciiTheme="minorHAnsi" w:hAnsiTheme="minorHAnsi" w:cstheme="majorHAnsi"/>
                <w:sz w:val="22"/>
                <w:szCs w:val="22"/>
              </w:rPr>
              <w:t xml:space="preserve"> to adoption and guardianship issues.  With this critical element in place, as well as </w:t>
            </w:r>
            <w:r w:rsidR="00483B9F" w:rsidRPr="00DC6E00">
              <w:rPr>
                <w:rFonts w:asciiTheme="minorHAnsi" w:hAnsiTheme="minorHAnsi" w:cstheme="majorHAnsi"/>
                <w:sz w:val="22"/>
                <w:szCs w:val="22"/>
                <w:u w:val="single"/>
              </w:rPr>
              <w:lastRenderedPageBreak/>
              <w:t>a staff of more than 400</w:t>
            </w:r>
            <w:r w:rsidRPr="00483B9F">
              <w:rPr>
                <w:rFonts w:asciiTheme="minorHAnsi" w:hAnsiTheme="minorHAnsi" w:cstheme="majorHAnsi"/>
                <w:sz w:val="22"/>
                <w:szCs w:val="22"/>
              </w:rPr>
              <w:t xml:space="preserve">, </w:t>
            </w:r>
            <w:r w:rsidRPr="00DC6E00">
              <w:rPr>
                <w:rFonts w:asciiTheme="minorHAnsi" w:hAnsiTheme="minorHAnsi" w:cstheme="majorHAnsi"/>
                <w:sz w:val="22"/>
                <w:szCs w:val="22"/>
                <w:u w:val="single"/>
              </w:rPr>
              <w:t>statewide coverage</w:t>
            </w:r>
            <w:r w:rsidRPr="00483B9F">
              <w:rPr>
                <w:rFonts w:asciiTheme="minorHAnsi" w:hAnsiTheme="minorHAnsi" w:cstheme="majorHAnsi"/>
                <w:sz w:val="22"/>
                <w:szCs w:val="22"/>
              </w:rPr>
              <w:t xml:space="preserve">, and other infrastructural components, </w:t>
            </w:r>
            <w:r w:rsidRPr="00483B9F">
              <w:rPr>
                <w:rFonts w:asciiTheme="minorHAnsi" w:hAnsiTheme="minorHAnsi" w:cstheme="majorHAnsi"/>
                <w:sz w:val="22"/>
                <w:szCs w:val="22"/>
                <w:u w:val="single"/>
              </w:rPr>
              <w:t xml:space="preserve">Lifeline is prepared to begin serving referrals </w:t>
            </w:r>
            <w:r w:rsidR="00483B9F" w:rsidRPr="00483B9F">
              <w:rPr>
                <w:rFonts w:asciiTheme="minorHAnsi" w:hAnsiTheme="minorHAnsi" w:cstheme="majorHAnsi"/>
                <w:sz w:val="22"/>
                <w:szCs w:val="22"/>
                <w:u w:val="single"/>
              </w:rPr>
              <w:t>at the beginning of this contract</w:t>
            </w:r>
            <w:r w:rsidRPr="00483B9F">
              <w:rPr>
                <w:rFonts w:asciiTheme="minorHAnsi" w:hAnsiTheme="minorHAnsi" w:cstheme="majorHAnsi"/>
                <w:sz w:val="22"/>
                <w:szCs w:val="22"/>
                <w:u w:val="single"/>
              </w:rPr>
              <w:t>, eliminating any gap between providers</w:t>
            </w:r>
            <w:r w:rsidRPr="00483B9F">
              <w:rPr>
                <w:rFonts w:asciiTheme="minorHAnsi" w:hAnsiTheme="minorHAnsi" w:cstheme="majorHAnsi"/>
                <w:sz w:val="22"/>
                <w:szCs w:val="22"/>
              </w:rPr>
              <w:t>.</w:t>
            </w:r>
            <w:r w:rsidRPr="00483B9F">
              <w:rPr>
                <w:rFonts w:asciiTheme="minorHAnsi" w:hAnsiTheme="minorHAnsi" w:cstheme="majorHAnsi"/>
                <w:sz w:val="22"/>
                <w:szCs w:val="22"/>
              </w:rPr>
              <w:br/>
            </w:r>
            <w:r w:rsidR="00E220B5">
              <w:rPr>
                <w:rFonts w:asciiTheme="minorHAnsi" w:hAnsiTheme="minorHAnsi" w:cstheme="minorHAnsi"/>
                <w:snapToGrid/>
                <w:sz w:val="22"/>
                <w:szCs w:val="22"/>
              </w:rPr>
              <w:br/>
            </w:r>
            <w:r w:rsidR="006441AE" w:rsidRPr="00AA2D60">
              <w:rPr>
                <w:rFonts w:asciiTheme="minorHAnsi" w:hAnsiTheme="minorHAnsi" w:cstheme="minorHAnsi"/>
                <w:snapToGrid/>
                <w:sz w:val="22"/>
                <w:szCs w:val="22"/>
              </w:rPr>
              <w:t xml:space="preserve">Below </w:t>
            </w:r>
            <w:r w:rsidR="00A80C28">
              <w:rPr>
                <w:rFonts w:asciiTheme="minorHAnsi" w:hAnsiTheme="minorHAnsi" w:cstheme="minorHAnsi"/>
                <w:snapToGrid/>
                <w:sz w:val="22"/>
                <w:szCs w:val="22"/>
              </w:rPr>
              <w:t>is an example of a specific case</w:t>
            </w:r>
            <w:r w:rsidR="006441AE" w:rsidRPr="00AA2D60">
              <w:rPr>
                <w:rFonts w:asciiTheme="minorHAnsi" w:hAnsiTheme="minorHAnsi" w:cstheme="minorHAnsi"/>
                <w:snapToGrid/>
                <w:sz w:val="22"/>
                <w:szCs w:val="22"/>
              </w:rPr>
              <w:t xml:space="preserve"> we’ve served related to a</w:t>
            </w:r>
            <w:r>
              <w:rPr>
                <w:rFonts w:asciiTheme="minorHAnsi" w:hAnsiTheme="minorHAnsi" w:cstheme="minorHAnsi"/>
                <w:snapToGrid/>
                <w:sz w:val="22"/>
                <w:szCs w:val="22"/>
              </w:rPr>
              <w:t>doption and guardianship issues:</w:t>
            </w:r>
          </w:p>
          <w:p w14:paraId="0EEBC232" w14:textId="0A38ACB7" w:rsidR="00A80C28" w:rsidRPr="00C501E7" w:rsidRDefault="00A80C28" w:rsidP="00A80C28">
            <w:pPr>
              <w:rPr>
                <w:rFonts w:asciiTheme="minorHAnsi" w:hAnsiTheme="minorHAnsi"/>
                <w:i/>
                <w:color w:val="000000" w:themeColor="text1"/>
                <w:sz w:val="22"/>
              </w:rPr>
            </w:pPr>
            <w:r w:rsidRPr="00C501E7">
              <w:rPr>
                <w:rFonts w:asciiTheme="minorHAnsi" w:hAnsiTheme="minorHAnsi"/>
                <w:i/>
                <w:color w:val="000000" w:themeColor="text1"/>
                <w:sz w:val="22"/>
              </w:rPr>
              <w:t>Lifeline had the privilege of working with three siblings while they navigated the</w:t>
            </w:r>
            <w:r w:rsidR="00DC6E00">
              <w:rPr>
                <w:rFonts w:asciiTheme="minorHAnsi" w:hAnsiTheme="minorHAnsi"/>
                <w:i/>
                <w:color w:val="000000" w:themeColor="text1"/>
                <w:sz w:val="22"/>
              </w:rPr>
              <w:t xml:space="preserve"> foster care and</w:t>
            </w:r>
            <w:r w:rsidRPr="00C501E7">
              <w:rPr>
                <w:rFonts w:asciiTheme="minorHAnsi" w:hAnsiTheme="minorHAnsi"/>
                <w:i/>
                <w:color w:val="000000" w:themeColor="text1"/>
                <w:sz w:val="22"/>
              </w:rPr>
              <w:t xml:space="preserve"> </w:t>
            </w:r>
            <w:r w:rsidR="00DC6E00">
              <w:rPr>
                <w:rFonts w:asciiTheme="minorHAnsi" w:hAnsiTheme="minorHAnsi"/>
                <w:i/>
                <w:color w:val="000000" w:themeColor="text1"/>
                <w:sz w:val="22"/>
              </w:rPr>
              <w:t>pre-adoptive</w:t>
            </w:r>
            <w:r w:rsidRPr="00C501E7">
              <w:rPr>
                <w:rFonts w:asciiTheme="minorHAnsi" w:hAnsiTheme="minorHAnsi"/>
                <w:i/>
                <w:color w:val="000000" w:themeColor="text1"/>
                <w:sz w:val="22"/>
              </w:rPr>
              <w:t xml:space="preserve"> system from 201</w:t>
            </w:r>
            <w:r w:rsidR="00DC6E00">
              <w:rPr>
                <w:rFonts w:asciiTheme="minorHAnsi" w:hAnsiTheme="minorHAnsi"/>
                <w:i/>
                <w:color w:val="000000" w:themeColor="text1"/>
                <w:sz w:val="22"/>
              </w:rPr>
              <w:t>8</w:t>
            </w:r>
            <w:r w:rsidRPr="00C501E7">
              <w:rPr>
                <w:rFonts w:asciiTheme="minorHAnsi" w:hAnsiTheme="minorHAnsi"/>
                <w:i/>
                <w:color w:val="000000" w:themeColor="text1"/>
                <w:sz w:val="22"/>
              </w:rPr>
              <w:t>-2020. We had a hand in their journey from the time they entered care until they were adopted into their forever, permanent, stable, and loving home. During their time in care, they were in four different foster homes and the only stable aspect in their lives were the services they were receiving from Lifeline. Not only did Lifeline provide in-home therapy to the children, but also supervised visitation under very difficult circumstances. Sadly, the biological mother was not able to break free from her addiction and damaging relationships.</w:t>
            </w:r>
          </w:p>
          <w:p w14:paraId="75FC4E64" w14:textId="77777777" w:rsidR="00A80C28" w:rsidRPr="00C501E7" w:rsidRDefault="00A80C28" w:rsidP="00A80C28">
            <w:pPr>
              <w:rPr>
                <w:rFonts w:asciiTheme="minorHAnsi" w:hAnsiTheme="minorHAnsi"/>
                <w:i/>
                <w:color w:val="000000" w:themeColor="text1"/>
                <w:sz w:val="22"/>
              </w:rPr>
            </w:pPr>
          </w:p>
          <w:p w14:paraId="64CB5D52" w14:textId="07E2A681" w:rsidR="00A80C28" w:rsidRPr="00C501E7" w:rsidRDefault="00A80C28" w:rsidP="00A80C28">
            <w:pPr>
              <w:rPr>
                <w:rFonts w:asciiTheme="minorHAnsi" w:hAnsiTheme="minorHAnsi"/>
                <w:i/>
                <w:color w:val="000000" w:themeColor="text1"/>
                <w:sz w:val="22"/>
              </w:rPr>
            </w:pPr>
            <w:r w:rsidRPr="00C501E7">
              <w:rPr>
                <w:rFonts w:asciiTheme="minorHAnsi" w:hAnsiTheme="minorHAnsi"/>
                <w:i/>
                <w:color w:val="000000" w:themeColor="text1"/>
                <w:sz w:val="22"/>
              </w:rPr>
              <w:t xml:space="preserve">Our staff worked weekly with the children, processing their trauma that ranged from neglect and physical abuse to sexual abuse. The children (even the youngest) finally shared their truths through trauma narratives and drawings. Once the youth were placed in their pre-adoptive foster home, we were able to assist the family in understanding the behaviors of children with complex trauma. The foster parents were like sponges soaking up knowledge, providing grace to the boys, while demonstrating unconditional love despite the multiple times they boys acted out. </w:t>
            </w:r>
          </w:p>
          <w:p w14:paraId="2E3A82DE" w14:textId="00E3DED0" w:rsidR="002146E7" w:rsidRDefault="00A80C28" w:rsidP="00C501E7">
            <w:pPr>
              <w:rPr>
                <w:rFonts w:asciiTheme="minorHAnsi" w:hAnsiTheme="minorHAnsi"/>
                <w:i/>
                <w:color w:val="000000" w:themeColor="text1"/>
                <w:sz w:val="22"/>
              </w:rPr>
            </w:pPr>
            <w:r w:rsidRPr="00C501E7">
              <w:rPr>
                <w:rFonts w:asciiTheme="minorHAnsi" w:hAnsiTheme="minorHAnsi"/>
                <w:i/>
                <w:color w:val="000000" w:themeColor="text1"/>
                <w:sz w:val="22"/>
              </w:rPr>
              <w:t xml:space="preserve">Eventually, the children were able to not only receive their love, but also—and more importantly—trust that the family’s love was unconditional. Lifeline was able to offer hope and support in the darkest and loneliest times for these children. Now they are 16, 15, and 7 and thriving in their new </w:t>
            </w:r>
            <w:r w:rsidR="00DC6E00">
              <w:rPr>
                <w:rFonts w:asciiTheme="minorHAnsi" w:hAnsiTheme="minorHAnsi"/>
                <w:i/>
                <w:color w:val="000000" w:themeColor="text1"/>
                <w:sz w:val="22"/>
              </w:rPr>
              <w:t>adoptive home</w:t>
            </w:r>
            <w:r w:rsidRPr="00C501E7">
              <w:rPr>
                <w:rFonts w:asciiTheme="minorHAnsi" w:hAnsiTheme="minorHAnsi"/>
                <w:i/>
                <w:color w:val="000000" w:themeColor="text1"/>
                <w:sz w:val="22"/>
              </w:rPr>
              <w:t xml:space="preserve">. </w:t>
            </w:r>
          </w:p>
          <w:p w14:paraId="4BDD4C02" w14:textId="6CFE10DC" w:rsidR="002146E7" w:rsidRDefault="002146E7" w:rsidP="00C501E7">
            <w:pPr>
              <w:rPr>
                <w:rFonts w:asciiTheme="minorHAnsi" w:hAnsiTheme="minorHAnsi"/>
                <w:i/>
                <w:color w:val="000000" w:themeColor="text1"/>
                <w:sz w:val="22"/>
              </w:rPr>
            </w:pPr>
          </w:p>
          <w:p w14:paraId="21F8B56B" w14:textId="77777777" w:rsidR="00182418" w:rsidRDefault="00182418" w:rsidP="00182418">
            <w:pPr>
              <w:rPr>
                <w:rFonts w:asciiTheme="minorHAnsi" w:hAnsiTheme="minorHAnsi"/>
                <w:color w:val="000000" w:themeColor="text1"/>
                <w:sz w:val="22"/>
              </w:rPr>
            </w:pPr>
            <w:r>
              <w:rPr>
                <w:rFonts w:asciiTheme="minorHAnsi" w:hAnsiTheme="minorHAnsi"/>
                <w:color w:val="000000" w:themeColor="text1"/>
                <w:sz w:val="22"/>
              </w:rPr>
              <w:t>In a</w:t>
            </w:r>
            <w:r w:rsidRPr="00182418">
              <w:rPr>
                <w:rFonts w:asciiTheme="minorHAnsi" w:hAnsiTheme="minorHAnsi"/>
                <w:color w:val="000000" w:themeColor="text1"/>
                <w:sz w:val="22"/>
              </w:rPr>
              <w:t>ddition, one of our foster parent support group attendees shared the following regarding our services:</w:t>
            </w:r>
          </w:p>
          <w:p w14:paraId="17930888" w14:textId="2FF8F25D" w:rsidR="00182418" w:rsidRPr="00182418" w:rsidRDefault="00182418" w:rsidP="00182418">
            <w:pPr>
              <w:rPr>
                <w:rFonts w:asciiTheme="minorHAnsi" w:hAnsiTheme="minorHAnsi" w:cstheme="minorHAnsi"/>
                <w:i/>
                <w:sz w:val="22"/>
              </w:rPr>
            </w:pPr>
            <w:r>
              <w:rPr>
                <w:rFonts w:asciiTheme="minorHAnsi" w:hAnsiTheme="minorHAnsi"/>
                <w:i/>
                <w:color w:val="000000" w:themeColor="text1"/>
                <w:sz w:val="22"/>
              </w:rPr>
              <w:br/>
            </w:r>
            <w:r w:rsidRPr="00182418">
              <w:rPr>
                <w:rFonts w:asciiTheme="minorHAnsi" w:hAnsiTheme="minorHAnsi" w:cstheme="minorHAnsi"/>
                <w:i/>
                <w:sz w:val="22"/>
              </w:rPr>
              <w:t>I really didn’t know how much I needed support as a foster parent!  The facilitators gave me tools, resources, and tips on dealing with the process.  We’ll continue to go to the groups as we’re now moving forward with a potential adoption.  We’re so grateful for Lifeline and their support!</w:t>
            </w:r>
            <w:r>
              <w:rPr>
                <w:rFonts w:asciiTheme="minorHAnsi" w:hAnsiTheme="minorHAnsi" w:cstheme="minorHAnsi"/>
                <w:i/>
                <w:sz w:val="22"/>
              </w:rPr>
              <w:t xml:space="preserve">  </w:t>
            </w:r>
            <w:r w:rsidRPr="00182418">
              <w:rPr>
                <w:rFonts w:asciiTheme="minorHAnsi" w:hAnsiTheme="minorHAnsi" w:cstheme="minorHAnsi"/>
                <w:i/>
                <w:sz w:val="22"/>
              </w:rPr>
              <w:t>- Foster Parent Support Group Participant</w:t>
            </w:r>
          </w:p>
          <w:p w14:paraId="500D785D" w14:textId="7FED05C4" w:rsidR="00182418" w:rsidRDefault="00182418" w:rsidP="00C501E7">
            <w:pPr>
              <w:rPr>
                <w:rFonts w:asciiTheme="minorHAnsi" w:hAnsiTheme="minorHAnsi"/>
                <w:i/>
                <w:color w:val="000000" w:themeColor="text1"/>
                <w:sz w:val="22"/>
              </w:rPr>
            </w:pPr>
            <w:r>
              <w:rPr>
                <w:rFonts w:asciiTheme="minorHAnsi" w:hAnsiTheme="minorHAnsi"/>
                <w:i/>
                <w:color w:val="000000" w:themeColor="text1"/>
                <w:sz w:val="22"/>
              </w:rPr>
              <w:br/>
            </w:r>
          </w:p>
          <w:p w14:paraId="0A445103" w14:textId="46D6D1C8" w:rsidR="006441AE" w:rsidRPr="00DC6E00" w:rsidRDefault="002146E7" w:rsidP="00C501E7">
            <w:pPr>
              <w:rPr>
                <w:rFonts w:asciiTheme="minorHAnsi" w:hAnsiTheme="minorHAnsi" w:cstheme="minorHAnsi"/>
                <w:snapToGrid/>
                <w:sz w:val="22"/>
                <w:szCs w:val="22"/>
              </w:rPr>
            </w:pPr>
            <w:r w:rsidRPr="00DC6E00">
              <w:rPr>
                <w:rFonts w:asciiTheme="minorHAnsi" w:hAnsiTheme="minorHAnsi" w:cstheme="minorHAnsi"/>
                <w:snapToGrid/>
                <w:sz w:val="22"/>
                <w:szCs w:val="22"/>
              </w:rPr>
              <w:t>We would welcome the opportunity to serve families like this and so many others throughout our state.  Thank you for your consideration of our proposal.</w:t>
            </w:r>
          </w:p>
          <w:p w14:paraId="505A41F2" w14:textId="03B9CEEF" w:rsidR="002146E7" w:rsidRPr="00A2550B" w:rsidRDefault="002146E7" w:rsidP="00C501E7">
            <w:pPr>
              <w:rPr>
                <w:rFonts w:asciiTheme="minorHAnsi" w:hAnsiTheme="minorHAnsi" w:cstheme="minorHAnsi"/>
                <w:szCs w:val="24"/>
              </w:rPr>
            </w:pPr>
          </w:p>
        </w:tc>
      </w:tr>
    </w:tbl>
    <w:p w14:paraId="7DD37B6F" w14:textId="77777777" w:rsidR="000770AE" w:rsidRPr="00480672" w:rsidRDefault="000770AE" w:rsidP="00C501E7">
      <w:pPr>
        <w:widowControl/>
        <w:rPr>
          <w:rFonts w:ascii="Garamond" w:hAnsi="Garamond"/>
          <w:szCs w:val="24"/>
        </w:rPr>
      </w:pPr>
    </w:p>
    <w:sectPr w:rsidR="000770AE" w:rsidRPr="00480672" w:rsidSect="009240B1">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972BEB"/>
    <w:multiLevelType w:val="hybridMultilevel"/>
    <w:tmpl w:val="051A3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24D454D"/>
    <w:multiLevelType w:val="hybridMultilevel"/>
    <w:tmpl w:val="B87AC322"/>
    <w:lvl w:ilvl="0" w:tplc="21AE74E8">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711351"/>
    <w:multiLevelType w:val="hybridMultilevel"/>
    <w:tmpl w:val="82CE957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DE77BD"/>
    <w:multiLevelType w:val="hybridMultilevel"/>
    <w:tmpl w:val="D3D05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9" w15:restartNumberingAfterBreak="0">
    <w:nsid w:val="2B0D4C09"/>
    <w:multiLevelType w:val="hybridMultilevel"/>
    <w:tmpl w:val="92B228BA"/>
    <w:lvl w:ilvl="0" w:tplc="6DD63AE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2"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3"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4BB52F3E"/>
    <w:multiLevelType w:val="hybridMultilevel"/>
    <w:tmpl w:val="072EAF8C"/>
    <w:lvl w:ilvl="0" w:tplc="566E2CF0">
      <w:start w:val="11"/>
      <w:numFmt w:val="decimal"/>
      <w:lvlText w:val="%1."/>
      <w:lvlJc w:val="left"/>
      <w:pPr>
        <w:ind w:left="360" w:hanging="360"/>
      </w:pPr>
      <w:rPr>
        <w:rFonts w:hint="default"/>
        <w:b/>
      </w:rPr>
    </w:lvl>
    <w:lvl w:ilvl="1" w:tplc="FB86DB6A">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16301BB"/>
    <w:multiLevelType w:val="hybridMultilevel"/>
    <w:tmpl w:val="02445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2B6370C"/>
    <w:multiLevelType w:val="hybridMultilevel"/>
    <w:tmpl w:val="FD0AFAAE"/>
    <w:lvl w:ilvl="0" w:tplc="74042D5C">
      <w:start w:val="1"/>
      <w:numFmt w:val="lowerLetter"/>
      <w:lvlText w:val="%1."/>
      <w:lvlJc w:val="left"/>
      <w:pPr>
        <w:ind w:left="1800" w:hanging="360"/>
      </w:pPr>
      <w:rPr>
        <w:rFonts w:hint="default"/>
        <w:b w:val="0"/>
        <w:bCs w:val="0"/>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4"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0"/>
  </w:num>
  <w:num w:numId="3">
    <w:abstractNumId w:val="16"/>
  </w:num>
  <w:num w:numId="4">
    <w:abstractNumId w:val="13"/>
  </w:num>
  <w:num w:numId="5">
    <w:abstractNumId w:val="8"/>
  </w:num>
  <w:num w:numId="6">
    <w:abstractNumId w:val="21"/>
  </w:num>
  <w:num w:numId="7">
    <w:abstractNumId w:val="25"/>
  </w:num>
  <w:num w:numId="8">
    <w:abstractNumId w:val="28"/>
  </w:num>
  <w:num w:numId="9">
    <w:abstractNumId w:val="24"/>
  </w:num>
  <w:num w:numId="10">
    <w:abstractNumId w:val="1"/>
  </w:num>
  <w:num w:numId="11">
    <w:abstractNumId w:val="0"/>
  </w:num>
  <w:num w:numId="12">
    <w:abstractNumId w:val="22"/>
  </w:num>
  <w:num w:numId="13">
    <w:abstractNumId w:val="27"/>
  </w:num>
  <w:num w:numId="14">
    <w:abstractNumId w:val="5"/>
  </w:num>
  <w:num w:numId="15">
    <w:abstractNumId w:val="19"/>
  </w:num>
  <w:num w:numId="16">
    <w:abstractNumId w:val="17"/>
  </w:num>
  <w:num w:numId="17">
    <w:abstractNumId w:val="18"/>
  </w:num>
  <w:num w:numId="18">
    <w:abstractNumId w:val="23"/>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9"/>
  </w:num>
  <w:num w:numId="25">
    <w:abstractNumId w:val="7"/>
  </w:num>
  <w:num w:numId="26">
    <w:abstractNumId w:val="4"/>
  </w:num>
  <w:num w:numId="27">
    <w:abstractNumId w:val="15"/>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3269F"/>
    <w:rsid w:val="000770AE"/>
    <w:rsid w:val="00085353"/>
    <w:rsid w:val="0009140A"/>
    <w:rsid w:val="00094D95"/>
    <w:rsid w:val="0009502C"/>
    <w:rsid w:val="000A7E85"/>
    <w:rsid w:val="000B1063"/>
    <w:rsid w:val="000C6DD8"/>
    <w:rsid w:val="000E13A9"/>
    <w:rsid w:val="0011345F"/>
    <w:rsid w:val="00133B9C"/>
    <w:rsid w:val="00140167"/>
    <w:rsid w:val="00141B94"/>
    <w:rsid w:val="00142CC5"/>
    <w:rsid w:val="00174793"/>
    <w:rsid w:val="00182418"/>
    <w:rsid w:val="001B7DE4"/>
    <w:rsid w:val="001E7CE0"/>
    <w:rsid w:val="001F7706"/>
    <w:rsid w:val="00203D6A"/>
    <w:rsid w:val="002146E7"/>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06A40"/>
    <w:rsid w:val="00323710"/>
    <w:rsid w:val="00341828"/>
    <w:rsid w:val="003528C0"/>
    <w:rsid w:val="00370866"/>
    <w:rsid w:val="003B1AC3"/>
    <w:rsid w:val="003B7A2F"/>
    <w:rsid w:val="003E057A"/>
    <w:rsid w:val="003F442B"/>
    <w:rsid w:val="004009A6"/>
    <w:rsid w:val="00404A28"/>
    <w:rsid w:val="00405269"/>
    <w:rsid w:val="00414C3F"/>
    <w:rsid w:val="004217C4"/>
    <w:rsid w:val="00436E61"/>
    <w:rsid w:val="0045070F"/>
    <w:rsid w:val="00463E52"/>
    <w:rsid w:val="0047440B"/>
    <w:rsid w:val="00475460"/>
    <w:rsid w:val="00475F48"/>
    <w:rsid w:val="00480672"/>
    <w:rsid w:val="00483B9F"/>
    <w:rsid w:val="004E7F0E"/>
    <w:rsid w:val="004F3F1D"/>
    <w:rsid w:val="00542998"/>
    <w:rsid w:val="00554663"/>
    <w:rsid w:val="00555E8E"/>
    <w:rsid w:val="0056091C"/>
    <w:rsid w:val="005A0801"/>
    <w:rsid w:val="005A0FC8"/>
    <w:rsid w:val="005F14FB"/>
    <w:rsid w:val="00601A6F"/>
    <w:rsid w:val="00603289"/>
    <w:rsid w:val="00610FE6"/>
    <w:rsid w:val="006122B8"/>
    <w:rsid w:val="006405E9"/>
    <w:rsid w:val="006441AE"/>
    <w:rsid w:val="006676D8"/>
    <w:rsid w:val="006F143C"/>
    <w:rsid w:val="00724724"/>
    <w:rsid w:val="007337DE"/>
    <w:rsid w:val="00741B7D"/>
    <w:rsid w:val="0075644B"/>
    <w:rsid w:val="00757BBC"/>
    <w:rsid w:val="007736B2"/>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40B1"/>
    <w:rsid w:val="009255C1"/>
    <w:rsid w:val="00951771"/>
    <w:rsid w:val="00965FF1"/>
    <w:rsid w:val="00973F1E"/>
    <w:rsid w:val="009D550B"/>
    <w:rsid w:val="009F2F47"/>
    <w:rsid w:val="00A2550B"/>
    <w:rsid w:val="00A35F83"/>
    <w:rsid w:val="00A80C28"/>
    <w:rsid w:val="00AA2B04"/>
    <w:rsid w:val="00AA2D60"/>
    <w:rsid w:val="00AC786B"/>
    <w:rsid w:val="00AD3A14"/>
    <w:rsid w:val="00AF696A"/>
    <w:rsid w:val="00B31295"/>
    <w:rsid w:val="00B53303"/>
    <w:rsid w:val="00B66829"/>
    <w:rsid w:val="00B66D79"/>
    <w:rsid w:val="00B671D0"/>
    <w:rsid w:val="00BB4C38"/>
    <w:rsid w:val="00BD7CB3"/>
    <w:rsid w:val="00BF008B"/>
    <w:rsid w:val="00BF4E0C"/>
    <w:rsid w:val="00C249B7"/>
    <w:rsid w:val="00C4202B"/>
    <w:rsid w:val="00C501E7"/>
    <w:rsid w:val="00C9083F"/>
    <w:rsid w:val="00CA327C"/>
    <w:rsid w:val="00CB62E2"/>
    <w:rsid w:val="00CC3724"/>
    <w:rsid w:val="00CC7B2C"/>
    <w:rsid w:val="00CF58B9"/>
    <w:rsid w:val="00D13634"/>
    <w:rsid w:val="00D24DFB"/>
    <w:rsid w:val="00D45264"/>
    <w:rsid w:val="00D61EF4"/>
    <w:rsid w:val="00D87551"/>
    <w:rsid w:val="00D9324D"/>
    <w:rsid w:val="00D948CF"/>
    <w:rsid w:val="00DC6E00"/>
    <w:rsid w:val="00E220B5"/>
    <w:rsid w:val="00E26E01"/>
    <w:rsid w:val="00E55CD1"/>
    <w:rsid w:val="00E623F2"/>
    <w:rsid w:val="00E65CF2"/>
    <w:rsid w:val="00E75923"/>
    <w:rsid w:val="00EA1E04"/>
    <w:rsid w:val="00EF0A39"/>
    <w:rsid w:val="00F0787B"/>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NormalWeb">
    <w:name w:val="Normal (Web)"/>
    <w:basedOn w:val="Normal"/>
    <w:uiPriority w:val="99"/>
    <w:unhideWhenUsed/>
    <w:rsid w:val="00973F1E"/>
    <w:pPr>
      <w:widowControl/>
      <w:spacing w:before="100" w:beforeAutospacing="1" w:after="100" w:afterAutospacing="1"/>
    </w:pPr>
    <w:rPr>
      <w:rFonts w:ascii="Times New Roman" w:hAnsi="Times New Roman"/>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22291576">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z.day@lifelineyouth.org" TargetMode="External"/><Relationship Id="rId3" Type="http://schemas.openxmlformats.org/officeDocument/2006/relationships/styles" Target="styles.xml"/><Relationship Id="rId7" Type="http://schemas.openxmlformats.org/officeDocument/2006/relationships/hyperlink" Target="mailto:Tim.Wood@familycenteredtreatmen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doareferences@idoa.in.gov"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felineyou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BC757-B394-47AC-8EA0-779AF731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3468</Words>
  <Characters>20144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23565</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2</cp:revision>
  <cp:lastPrinted>2021-11-04T14:54:00Z</cp:lastPrinted>
  <dcterms:created xsi:type="dcterms:W3CDTF">2021-11-10T17:05:00Z</dcterms:created>
  <dcterms:modified xsi:type="dcterms:W3CDTF">2021-11-10T17:05:00Z</dcterms:modified>
</cp:coreProperties>
</file>